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1BDD3CDC" w:rsidR="00B039D2" w:rsidRPr="004701A9" w:rsidRDefault="004701A9" w:rsidP="004701A9">
      <w:pPr>
        <w:ind w:firstLine="719"/>
        <w:jc w:val="center"/>
        <w:rPr>
          <w:rFonts w:hint="eastAsia"/>
          <w:b/>
          <w:bCs/>
          <w:sz w:val="36"/>
          <w:szCs w:val="36"/>
        </w:rPr>
      </w:pPr>
      <w:r>
        <w:rPr>
          <w:rFonts w:hint="eastAsia"/>
          <w:b/>
          <w:bCs/>
          <w:sz w:val="36"/>
          <w:szCs w:val="36"/>
        </w:rPr>
        <w:t>滨城基地CPVC填料</w:t>
      </w:r>
      <w:r w:rsidR="00662E2F" w:rsidRPr="00662E2F">
        <w:rPr>
          <w:rFonts w:hint="eastAsia"/>
          <w:b/>
          <w:bCs/>
          <w:sz w:val="36"/>
          <w:szCs w:val="36"/>
        </w:rPr>
        <w:t>公开招标资格预审公告</w:t>
      </w:r>
    </w:p>
    <w:p w14:paraId="05C488AE" w14:textId="3A3E48E4" w:rsidR="007A3CB5" w:rsidRDefault="00B039D2">
      <w:pPr>
        <w:ind w:firstLineChars="200" w:firstLine="636"/>
        <w:rPr>
          <w:rFonts w:hint="eastAsia"/>
          <w:sz w:val="32"/>
          <w:szCs w:val="32"/>
        </w:rPr>
      </w:pPr>
      <w:proofErr w:type="gramStart"/>
      <w:r w:rsidRPr="00B039D2">
        <w:rPr>
          <w:rFonts w:hint="eastAsia"/>
          <w:sz w:val="32"/>
          <w:szCs w:val="32"/>
        </w:rPr>
        <w:t>滨化集团</w:t>
      </w:r>
      <w:proofErr w:type="gramEnd"/>
      <w:r w:rsidRPr="00B039D2">
        <w:rPr>
          <w:rFonts w:hint="eastAsia"/>
          <w:sz w:val="32"/>
          <w:szCs w:val="32"/>
        </w:rPr>
        <w:t>股份有限公司计划对</w:t>
      </w:r>
      <w:r w:rsidR="004701A9">
        <w:rPr>
          <w:rFonts w:hint="eastAsia"/>
          <w:sz w:val="32"/>
          <w:szCs w:val="32"/>
        </w:rPr>
        <w:t>滨城基地</w:t>
      </w:r>
      <w:r w:rsidRPr="00B039D2">
        <w:rPr>
          <w:rFonts w:hint="eastAsia"/>
          <w:sz w:val="32"/>
          <w:szCs w:val="32"/>
        </w:rPr>
        <w:t>所需</w:t>
      </w:r>
      <w:r w:rsidR="004701A9">
        <w:rPr>
          <w:rFonts w:hint="eastAsia"/>
          <w:sz w:val="32"/>
          <w:szCs w:val="32"/>
        </w:rPr>
        <w:t>CPVC填料</w:t>
      </w:r>
      <w:r w:rsidRPr="00B039D2">
        <w:rPr>
          <w:rFonts w:hint="eastAsia"/>
          <w:sz w:val="32"/>
          <w:szCs w:val="32"/>
        </w:rPr>
        <w:t>进行</w:t>
      </w:r>
      <w:r w:rsidR="00662E2F">
        <w:rPr>
          <w:rFonts w:hint="eastAsia"/>
          <w:sz w:val="32"/>
          <w:szCs w:val="32"/>
        </w:rPr>
        <w:t>公开招标</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5C15979D" w:rsidR="00B039D2" w:rsidRPr="00B039D2" w:rsidRDefault="00B039D2" w:rsidP="003A66A2">
      <w:pPr>
        <w:ind w:firstLineChars="200" w:firstLine="636"/>
        <w:rPr>
          <w:rFonts w:hint="eastAsia"/>
          <w:sz w:val="32"/>
          <w:szCs w:val="32"/>
        </w:rPr>
      </w:pPr>
      <w:r w:rsidRPr="00B039D2">
        <w:rPr>
          <w:rFonts w:hint="eastAsia"/>
          <w:sz w:val="32"/>
          <w:szCs w:val="32"/>
        </w:rPr>
        <w:t>项目</w:t>
      </w:r>
      <w:r w:rsidR="00662E2F">
        <w:rPr>
          <w:rFonts w:hint="eastAsia"/>
          <w:sz w:val="32"/>
          <w:szCs w:val="32"/>
        </w:rPr>
        <w:t>名称</w:t>
      </w:r>
      <w:r w:rsidRPr="00B039D2">
        <w:rPr>
          <w:rFonts w:hint="eastAsia"/>
          <w:sz w:val="32"/>
          <w:szCs w:val="32"/>
        </w:rPr>
        <w:t>：</w:t>
      </w:r>
      <w:r w:rsidR="004701A9">
        <w:rPr>
          <w:rFonts w:hint="eastAsia"/>
          <w:sz w:val="32"/>
          <w:szCs w:val="32"/>
        </w:rPr>
        <w:t>CPVC填料</w:t>
      </w:r>
    </w:p>
    <w:p w14:paraId="6E2DADBE" w14:textId="736A2258" w:rsidR="00B039D2" w:rsidRPr="00B039D2" w:rsidRDefault="00E81C70" w:rsidP="003A66A2">
      <w:pPr>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4701A9">
        <w:rPr>
          <w:rFonts w:hint="eastAsia"/>
          <w:sz w:val="32"/>
          <w:szCs w:val="32"/>
        </w:rPr>
        <w:t>滨城区黄河五路</w:t>
      </w:r>
      <w:r w:rsidR="00972181">
        <w:rPr>
          <w:rFonts w:hint="eastAsia"/>
          <w:sz w:val="32"/>
          <w:szCs w:val="32"/>
        </w:rPr>
        <w:t>滨化集团</w:t>
      </w:r>
    </w:p>
    <w:p w14:paraId="547E7DB1" w14:textId="5D38CEFD" w:rsidR="00E81C70" w:rsidRPr="00E81C70" w:rsidRDefault="00B039D2" w:rsidP="00E81C70">
      <w:pPr>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07CAE1EB" w:rsidR="00B039D2" w:rsidRPr="00B039D2" w:rsidRDefault="00B039D2" w:rsidP="005F3EBD">
      <w:pPr>
        <w:ind w:firstLineChars="200" w:firstLine="636"/>
        <w:jc w:val="both"/>
        <w:rPr>
          <w:rFonts w:hint="eastAsia"/>
          <w:sz w:val="32"/>
          <w:szCs w:val="32"/>
        </w:rPr>
      </w:pPr>
      <w:r w:rsidRPr="00B039D2">
        <w:rPr>
          <w:rFonts w:hint="eastAsia"/>
          <w:sz w:val="32"/>
          <w:szCs w:val="32"/>
        </w:rPr>
        <w:t>1.报名单位为中华人民共和国境内合法注册的独立法人，具有独立承担民事责任能力和独立订立合同的权利</w:t>
      </w:r>
      <w:r w:rsidR="00663066">
        <w:rPr>
          <w:rFonts w:hint="eastAsia"/>
          <w:sz w:val="32"/>
          <w:szCs w:val="32"/>
        </w:rPr>
        <w:t>；</w:t>
      </w:r>
    </w:p>
    <w:p w14:paraId="0FD40D07" w14:textId="58B3688D" w:rsidR="00B039D2" w:rsidRPr="00B039D2" w:rsidRDefault="00B039D2" w:rsidP="005F3EBD">
      <w:pPr>
        <w:ind w:firstLineChars="200" w:firstLine="636"/>
        <w:jc w:val="both"/>
        <w:rPr>
          <w:rFonts w:hint="eastAsia"/>
          <w:sz w:val="32"/>
          <w:szCs w:val="32"/>
        </w:rPr>
      </w:pPr>
      <w:r w:rsidRPr="00B039D2">
        <w:rPr>
          <w:rFonts w:hint="eastAsia"/>
          <w:sz w:val="32"/>
          <w:szCs w:val="32"/>
        </w:rPr>
        <w:t>2.报名单位成立</w:t>
      </w:r>
      <w:proofErr w:type="gramStart"/>
      <w:r w:rsidRPr="00B039D2">
        <w:rPr>
          <w:rFonts w:hint="eastAsia"/>
          <w:sz w:val="32"/>
          <w:szCs w:val="32"/>
        </w:rPr>
        <w:t>日期需满两年</w:t>
      </w:r>
      <w:proofErr w:type="gramEnd"/>
      <w:r w:rsidRPr="00B039D2">
        <w:rPr>
          <w:rFonts w:hint="eastAsia"/>
          <w:sz w:val="32"/>
          <w:szCs w:val="32"/>
        </w:rPr>
        <w:t>；</w:t>
      </w:r>
    </w:p>
    <w:p w14:paraId="55046FCD" w14:textId="555CF3FB"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3.报名单位注册资</w:t>
      </w:r>
      <w:r w:rsidRPr="00C56010">
        <w:rPr>
          <w:rFonts w:hint="eastAsia"/>
          <w:sz w:val="32"/>
          <w:szCs w:val="32"/>
        </w:rPr>
        <w:t>本</w:t>
      </w:r>
      <w:r w:rsidR="00972181" w:rsidRPr="00C56010">
        <w:rPr>
          <w:rFonts w:hint="eastAsia"/>
          <w:sz w:val="32"/>
          <w:szCs w:val="32"/>
        </w:rPr>
        <w:t>1000</w:t>
      </w:r>
      <w:r w:rsidRPr="00C56010">
        <w:rPr>
          <w:rFonts w:hint="eastAsia"/>
          <w:sz w:val="32"/>
          <w:szCs w:val="32"/>
        </w:rPr>
        <w:t>万元</w:t>
      </w:r>
      <w:r w:rsidRPr="00B039D2">
        <w:rPr>
          <w:rFonts w:hint="eastAsia"/>
          <w:sz w:val="32"/>
          <w:szCs w:val="32"/>
        </w:rPr>
        <w:t>人民币及以上；</w:t>
      </w:r>
    </w:p>
    <w:p w14:paraId="2641F666" w14:textId="58FECB32" w:rsidR="00B039D2" w:rsidRPr="00B039D2" w:rsidRDefault="00B039D2" w:rsidP="005F3EBD">
      <w:pPr>
        <w:ind w:firstLineChars="200" w:firstLine="636"/>
        <w:jc w:val="both"/>
        <w:rPr>
          <w:rFonts w:hint="eastAsia"/>
          <w:sz w:val="32"/>
          <w:szCs w:val="32"/>
        </w:rPr>
      </w:pPr>
      <w:r w:rsidRPr="00B039D2">
        <w:rPr>
          <w:rFonts w:hint="eastAsia"/>
          <w:sz w:val="32"/>
          <w:szCs w:val="32"/>
        </w:rPr>
        <w:t>4.</w:t>
      </w:r>
      <w:r w:rsidR="00E8299B" w:rsidRPr="00B039D2">
        <w:rPr>
          <w:rFonts w:hint="eastAsia"/>
          <w:sz w:val="32"/>
          <w:szCs w:val="32"/>
        </w:rPr>
        <w:t>报名单位</w:t>
      </w:r>
      <w:r w:rsidRPr="00B039D2">
        <w:rPr>
          <w:rFonts w:hint="eastAsia"/>
          <w:sz w:val="32"/>
          <w:szCs w:val="32"/>
        </w:rPr>
        <w:t>经营范围</w:t>
      </w:r>
      <w:r w:rsidR="00861F40" w:rsidRPr="00861F40">
        <w:rPr>
          <w:rFonts w:hint="eastAsia"/>
          <w:sz w:val="32"/>
          <w:szCs w:val="32"/>
        </w:rPr>
        <w:t>应包括</w:t>
      </w:r>
      <w:r w:rsidR="004701A9">
        <w:rPr>
          <w:rFonts w:hint="eastAsia"/>
          <w:sz w:val="32"/>
          <w:szCs w:val="32"/>
        </w:rPr>
        <w:t>CPVC填料</w:t>
      </w:r>
      <w:r w:rsidR="00861F40" w:rsidRPr="00861F40">
        <w:rPr>
          <w:rFonts w:hint="eastAsia"/>
          <w:sz w:val="32"/>
          <w:szCs w:val="32"/>
        </w:rPr>
        <w:t>或相关材料</w:t>
      </w:r>
      <w:r w:rsidR="00893CFB">
        <w:rPr>
          <w:rFonts w:hint="eastAsia"/>
          <w:sz w:val="32"/>
          <w:szCs w:val="32"/>
        </w:rPr>
        <w:t>生产及</w:t>
      </w:r>
      <w:r w:rsidR="00861F40" w:rsidRPr="00861F40">
        <w:rPr>
          <w:rFonts w:hint="eastAsia"/>
          <w:sz w:val="32"/>
          <w:szCs w:val="32"/>
        </w:rPr>
        <w:t>销售</w:t>
      </w:r>
      <w:r w:rsidR="00663066">
        <w:rPr>
          <w:rFonts w:hint="eastAsia"/>
          <w:sz w:val="32"/>
          <w:szCs w:val="32"/>
        </w:rPr>
        <w:t>；</w:t>
      </w:r>
    </w:p>
    <w:p w14:paraId="4B96623F" w14:textId="49ED1CBD" w:rsidR="00B039D2" w:rsidRPr="00B039D2" w:rsidRDefault="00B039D2" w:rsidP="005F3EBD">
      <w:pPr>
        <w:ind w:firstLineChars="200" w:firstLine="636"/>
        <w:jc w:val="both"/>
        <w:rPr>
          <w:rFonts w:hint="eastAsia"/>
          <w:sz w:val="32"/>
          <w:szCs w:val="32"/>
        </w:rPr>
      </w:pPr>
      <w:r w:rsidRPr="00B039D2">
        <w:rPr>
          <w:rFonts w:hint="eastAsia"/>
          <w:sz w:val="32"/>
          <w:szCs w:val="32"/>
        </w:rPr>
        <w:t>5.可</w:t>
      </w:r>
      <w:r w:rsidR="00D73341">
        <w:rPr>
          <w:rFonts w:hint="eastAsia"/>
          <w:sz w:val="32"/>
          <w:szCs w:val="32"/>
        </w:rPr>
        <w:t>开具</w:t>
      </w:r>
      <w:r w:rsidRPr="00B039D2">
        <w:rPr>
          <w:rFonts w:hint="eastAsia"/>
          <w:sz w:val="32"/>
          <w:szCs w:val="32"/>
        </w:rPr>
        <w:t>增值税专用发票；</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lastRenderedPageBreak/>
        <w:t>8.单位负责人为同一人或存在控股、管理关系的不同单位，不得同时参与本项目的报名</w:t>
      </w:r>
      <w:r w:rsidR="00861F40">
        <w:rPr>
          <w:rFonts w:hint="eastAsia"/>
          <w:sz w:val="32"/>
          <w:szCs w:val="32"/>
        </w:rPr>
        <w:t>；</w:t>
      </w:r>
    </w:p>
    <w:p w14:paraId="1B3669B4" w14:textId="25F150C7" w:rsidR="00861F40" w:rsidRDefault="00861F40" w:rsidP="005F3EBD">
      <w:pPr>
        <w:ind w:firstLineChars="200" w:firstLine="636"/>
        <w:jc w:val="both"/>
        <w:rPr>
          <w:rFonts w:hint="eastAsia"/>
          <w:sz w:val="32"/>
          <w:szCs w:val="32"/>
        </w:rPr>
      </w:pPr>
      <w:r>
        <w:rPr>
          <w:rFonts w:hint="eastAsia"/>
          <w:sz w:val="32"/>
          <w:szCs w:val="32"/>
        </w:rPr>
        <w:t>9.</w:t>
      </w:r>
      <w:r w:rsidRPr="00861F40">
        <w:rPr>
          <w:sz w:val="32"/>
          <w:szCs w:val="32"/>
        </w:rPr>
        <w:t>本项目不接受联合体报名</w:t>
      </w:r>
      <w:r w:rsidR="00C07ACC">
        <w:rPr>
          <w:rFonts w:hint="eastAsia"/>
          <w:sz w:val="32"/>
          <w:szCs w:val="32"/>
        </w:rPr>
        <w:t>；</w:t>
      </w:r>
    </w:p>
    <w:p w14:paraId="62F11E75" w14:textId="7FDF3C0C" w:rsidR="0065449E" w:rsidRDefault="0065449E" w:rsidP="005F3EBD">
      <w:pPr>
        <w:ind w:firstLineChars="200" w:firstLine="636"/>
        <w:jc w:val="both"/>
        <w:rPr>
          <w:rFonts w:hint="eastAsia"/>
          <w:sz w:val="32"/>
          <w:szCs w:val="32"/>
        </w:rPr>
      </w:pPr>
      <w:r>
        <w:rPr>
          <w:rFonts w:hint="eastAsia"/>
          <w:sz w:val="32"/>
          <w:szCs w:val="32"/>
        </w:rPr>
        <w:t>10.报名单位必须为CPVC填料生产厂家；</w:t>
      </w:r>
    </w:p>
    <w:p w14:paraId="6E51A81F" w14:textId="2C09E8A2" w:rsidR="00972181" w:rsidRDefault="0065449E" w:rsidP="005F3EBD">
      <w:pPr>
        <w:ind w:firstLineChars="200" w:firstLine="636"/>
        <w:jc w:val="both"/>
        <w:rPr>
          <w:rFonts w:hint="eastAsia"/>
          <w:sz w:val="32"/>
          <w:szCs w:val="32"/>
        </w:rPr>
      </w:pPr>
      <w:r>
        <w:rPr>
          <w:rFonts w:hint="eastAsia"/>
          <w:sz w:val="32"/>
          <w:szCs w:val="32"/>
        </w:rPr>
        <w:t>11.</w:t>
      </w:r>
      <w:r w:rsidR="00C07ACC">
        <w:rPr>
          <w:rFonts w:hint="eastAsia"/>
          <w:sz w:val="32"/>
          <w:szCs w:val="32"/>
        </w:rPr>
        <w:t>报名单位需接受全程监造，产品需接受第三方检测，并承担检测费用。</w:t>
      </w:r>
    </w:p>
    <w:p w14:paraId="6F607004" w14:textId="537E7295" w:rsidR="00C07ACC" w:rsidRPr="00C07ACC" w:rsidRDefault="00C07ACC" w:rsidP="005F3EBD">
      <w:pPr>
        <w:ind w:firstLineChars="200" w:firstLine="636"/>
        <w:jc w:val="both"/>
        <w:rPr>
          <w:rFonts w:hint="eastAsia"/>
          <w:color w:val="FF0000"/>
          <w:sz w:val="32"/>
          <w:szCs w:val="32"/>
        </w:rPr>
      </w:pPr>
      <w:r w:rsidRPr="00C07ACC">
        <w:rPr>
          <w:rFonts w:hint="eastAsia"/>
          <w:color w:val="FF0000"/>
          <w:sz w:val="32"/>
          <w:szCs w:val="32"/>
        </w:rPr>
        <w:t>*</w:t>
      </w:r>
      <w:r>
        <w:rPr>
          <w:rFonts w:hint="eastAsia"/>
          <w:color w:val="FF0000"/>
          <w:sz w:val="32"/>
          <w:szCs w:val="32"/>
        </w:rPr>
        <w:t xml:space="preserve"> 产品原料需满足技术要求，</w:t>
      </w:r>
      <w:r w:rsidRPr="00C07ACC">
        <w:rPr>
          <w:rFonts w:hint="eastAsia"/>
          <w:color w:val="FF0000"/>
          <w:sz w:val="32"/>
          <w:szCs w:val="32"/>
        </w:rPr>
        <w:t>不得以任何理由更改材料或降低材料规格，不准回用料头或花环间的连接杆，不允许使用再生料</w:t>
      </w:r>
      <w:r>
        <w:rPr>
          <w:rFonts w:hint="eastAsia"/>
          <w:color w:val="FF0000"/>
          <w:sz w:val="32"/>
          <w:szCs w:val="32"/>
        </w:rPr>
        <w:t>。</w:t>
      </w:r>
    </w:p>
    <w:p w14:paraId="468AFF41"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三、报名时间</w:t>
      </w:r>
      <w:r w:rsidR="00D65210">
        <w:rPr>
          <w:rFonts w:ascii="黑体" w:eastAsia="黑体" w:hAnsi="黑体" w:hint="eastAsia"/>
          <w:sz w:val="32"/>
          <w:szCs w:val="32"/>
        </w:rPr>
        <w:t>：</w:t>
      </w:r>
    </w:p>
    <w:p w14:paraId="5D6F3787" w14:textId="09ADF886"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2025年03月</w:t>
      </w:r>
      <w:r w:rsidR="00026558">
        <w:rPr>
          <w:rFonts w:hint="eastAsia"/>
          <w:sz w:val="32"/>
          <w:szCs w:val="32"/>
        </w:rPr>
        <w:t>31</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w:t>
      </w:r>
      <w:proofErr w:type="gramStart"/>
      <w:r w:rsidRPr="00A509DB">
        <w:rPr>
          <w:rFonts w:hint="eastAsia"/>
          <w:sz w:val="32"/>
          <w:szCs w:val="32"/>
        </w:rPr>
        <w:t>发送至招投标</w:t>
      </w:r>
      <w:proofErr w:type="gramEnd"/>
      <w:r w:rsidRPr="00A509DB">
        <w:rPr>
          <w:rFonts w:hint="eastAsia"/>
          <w:sz w:val="32"/>
          <w:szCs w:val="32"/>
        </w:rPr>
        <w:t>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0C14EC8C" w14:textId="5EA25D21" w:rsidR="00504297" w:rsidRPr="00A509DB" w:rsidRDefault="00504297" w:rsidP="006E453B">
      <w:pPr>
        <w:ind w:firstLineChars="200" w:firstLine="636"/>
        <w:jc w:val="both"/>
        <w:rPr>
          <w:rFonts w:hint="eastAsia"/>
          <w:sz w:val="32"/>
          <w:szCs w:val="32"/>
        </w:rPr>
      </w:pPr>
      <w:r>
        <w:rPr>
          <w:rFonts w:hint="eastAsia"/>
          <w:sz w:val="32"/>
          <w:szCs w:val="32"/>
        </w:rPr>
        <w:t>（5）提供近五年CPVC材质填料在氯</w:t>
      </w:r>
      <w:proofErr w:type="gramStart"/>
      <w:r>
        <w:rPr>
          <w:rFonts w:hint="eastAsia"/>
          <w:sz w:val="32"/>
          <w:szCs w:val="32"/>
        </w:rPr>
        <w:t>碱企业</w:t>
      </w:r>
      <w:proofErr w:type="gramEnd"/>
      <w:r>
        <w:rPr>
          <w:rFonts w:hint="eastAsia"/>
          <w:sz w:val="32"/>
          <w:szCs w:val="32"/>
        </w:rPr>
        <w:t>填料塔的使用业绩</w:t>
      </w:r>
      <w:r w:rsidR="00E6720A">
        <w:rPr>
          <w:rFonts w:hint="eastAsia"/>
          <w:sz w:val="32"/>
          <w:szCs w:val="32"/>
        </w:rPr>
        <w:t>至少三份</w:t>
      </w:r>
      <w:r>
        <w:rPr>
          <w:rFonts w:hint="eastAsia"/>
          <w:sz w:val="32"/>
          <w:szCs w:val="32"/>
        </w:rPr>
        <w:t>，提供合同、技术要求及发票。</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lastRenderedPageBreak/>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A509DB">
      <w:pPr>
        <w:ind w:firstLineChars="200" w:firstLine="636"/>
        <w:rPr>
          <w:rFonts w:hint="eastAsia"/>
          <w:sz w:val="32"/>
          <w:szCs w:val="32"/>
        </w:rPr>
      </w:pPr>
      <w:r w:rsidRPr="00A509DB">
        <w:rPr>
          <w:rFonts w:hint="eastAsia"/>
          <w:sz w:val="32"/>
          <w:szCs w:val="32"/>
        </w:rPr>
        <w:t>招投标联系人员及地址：</w:t>
      </w:r>
    </w:p>
    <w:p w14:paraId="653BDD8B" w14:textId="177908FB" w:rsidR="00A509DB" w:rsidRDefault="004701A9" w:rsidP="00A509DB">
      <w:pPr>
        <w:ind w:firstLineChars="200" w:firstLine="636"/>
        <w:rPr>
          <w:rFonts w:hint="eastAsia"/>
          <w:sz w:val="32"/>
          <w:szCs w:val="32"/>
        </w:rPr>
      </w:pPr>
      <w:r>
        <w:rPr>
          <w:rFonts w:hint="eastAsia"/>
          <w:sz w:val="32"/>
          <w:szCs w:val="32"/>
        </w:rPr>
        <w:t>王煜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A509DB">
      <w:pPr>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2E4BDC">
      <w:pPr>
        <w:ind w:firstLineChars="200" w:firstLine="636"/>
        <w:rPr>
          <w:rFonts w:hint="eastAsia"/>
          <w:sz w:val="32"/>
          <w:szCs w:val="32"/>
        </w:rPr>
      </w:pPr>
      <w:r w:rsidRPr="00A509DB">
        <w:rPr>
          <w:rFonts w:hint="eastAsia"/>
          <w:sz w:val="32"/>
          <w:szCs w:val="32"/>
        </w:rPr>
        <w:t>联系地址：</w:t>
      </w:r>
      <w:proofErr w:type="gramStart"/>
      <w:r w:rsidRPr="00A509DB">
        <w:rPr>
          <w:rFonts w:hint="eastAsia"/>
          <w:sz w:val="32"/>
          <w:szCs w:val="32"/>
        </w:rPr>
        <w:t>滨化集团</w:t>
      </w:r>
      <w:proofErr w:type="gramEnd"/>
      <w:r w:rsidRPr="00A509DB">
        <w:rPr>
          <w:rFonts w:hint="eastAsia"/>
          <w:sz w:val="32"/>
          <w:szCs w:val="32"/>
        </w:rPr>
        <w:t>股份有限公司招标管理部（山东省滨州市滨城区黄河五路869号314室）</w:t>
      </w:r>
    </w:p>
    <w:p w14:paraId="360E53A0" w14:textId="45747651" w:rsidR="004701A9" w:rsidRDefault="004701A9" w:rsidP="002E4BDC">
      <w:pPr>
        <w:ind w:firstLineChars="200" w:firstLine="636"/>
        <w:rPr>
          <w:rFonts w:hint="eastAsia"/>
          <w:sz w:val="32"/>
          <w:szCs w:val="32"/>
        </w:rPr>
      </w:pPr>
      <w:r>
        <w:rPr>
          <w:rFonts w:hint="eastAsia"/>
          <w:sz w:val="32"/>
          <w:szCs w:val="32"/>
        </w:rPr>
        <w:t>技术联系人：</w:t>
      </w:r>
      <w:r w:rsidR="00E423BD">
        <w:rPr>
          <w:rFonts w:hint="eastAsia"/>
          <w:sz w:val="32"/>
          <w:szCs w:val="32"/>
        </w:rPr>
        <w:t>崔忠顺</w:t>
      </w:r>
    </w:p>
    <w:p w14:paraId="5B34BA6B" w14:textId="021EEB6F" w:rsidR="004701A9" w:rsidRDefault="004701A9" w:rsidP="002E4BDC">
      <w:pPr>
        <w:ind w:firstLineChars="200" w:firstLine="636"/>
        <w:rPr>
          <w:rFonts w:hint="eastAsia"/>
          <w:sz w:val="32"/>
          <w:szCs w:val="32"/>
        </w:rPr>
      </w:pPr>
      <w:r>
        <w:rPr>
          <w:rFonts w:hint="eastAsia"/>
          <w:sz w:val="32"/>
          <w:szCs w:val="32"/>
        </w:rPr>
        <w:t>联系电话：</w:t>
      </w:r>
      <w:r w:rsidR="00E423BD">
        <w:rPr>
          <w:rFonts w:hint="eastAsia"/>
          <w:sz w:val="32"/>
          <w:szCs w:val="32"/>
        </w:rPr>
        <w:t>17362001203</w:t>
      </w:r>
    </w:p>
    <w:p w14:paraId="0026617A" w14:textId="3407D807" w:rsidR="007A3CB5" w:rsidRDefault="00B5283B" w:rsidP="007A4D95">
      <w:pPr>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pPr>
        <w:pStyle w:val="a4"/>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B2946">
      <w:pPr>
        <w:pStyle w:val="a4"/>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pPr>
        <w:pStyle w:val="a4"/>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F72360">
      <w:pPr>
        <w:pStyle w:val="a4"/>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4B273AC6"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32287C">
        <w:rPr>
          <w:rFonts w:hint="eastAsia"/>
          <w:sz w:val="32"/>
          <w:szCs w:val="32"/>
        </w:rPr>
        <w:t>3</w:t>
      </w:r>
      <w:r>
        <w:rPr>
          <w:sz w:val="32"/>
          <w:szCs w:val="32"/>
        </w:rPr>
        <w:t>月</w:t>
      </w:r>
      <w:r w:rsidR="00026558">
        <w:rPr>
          <w:rFonts w:hint="eastAsia"/>
          <w:sz w:val="32"/>
          <w:szCs w:val="32"/>
        </w:rPr>
        <w:t>24</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75459FAA" w14:textId="77777777" w:rsidR="00BD5E28" w:rsidRPr="00BD5E28" w:rsidRDefault="00BD5E28" w:rsidP="00BD5E28">
      <w:pPr>
        <w:numPr>
          <w:ilvl w:val="0"/>
          <w:numId w:val="2"/>
        </w:numPr>
        <w:tabs>
          <w:tab w:val="clear" w:pos="1245"/>
        </w:tabs>
        <w:spacing w:line="360" w:lineRule="auto"/>
        <w:ind w:firstLine="638"/>
        <w:jc w:val="both"/>
        <w:rPr>
          <w:rFonts w:hint="eastAsia"/>
          <w:bCs/>
        </w:rPr>
      </w:pPr>
      <w:r w:rsidRPr="00BD5E28">
        <w:rPr>
          <w:rFonts w:cs="宋体" w:hint="eastAsia"/>
          <w:b/>
        </w:rPr>
        <w:t>技术要求</w:t>
      </w:r>
      <w:r w:rsidRPr="00BD5E28">
        <w:rPr>
          <w:rFonts w:hint="eastAsia"/>
          <w:bCs/>
        </w:rPr>
        <w:t xml:space="preserve">   </w:t>
      </w:r>
    </w:p>
    <w:p w14:paraId="0B0B2570" w14:textId="77777777" w:rsidR="00BD5E28" w:rsidRPr="00BD5E28" w:rsidRDefault="00BD5E28" w:rsidP="00BD5E28">
      <w:pPr>
        <w:spacing w:line="360" w:lineRule="auto"/>
        <w:rPr>
          <w:rFonts w:hint="eastAsia"/>
          <w:bCs/>
        </w:rPr>
      </w:pPr>
      <w:r w:rsidRPr="00BD5E28">
        <w:rPr>
          <w:rFonts w:hint="eastAsia"/>
          <w:bCs/>
        </w:rPr>
        <w:t>1.1 卖方</w:t>
      </w:r>
      <w:proofErr w:type="gramStart"/>
      <w:r w:rsidRPr="00BD5E28">
        <w:rPr>
          <w:rFonts w:hint="eastAsia"/>
          <w:bCs/>
        </w:rPr>
        <w:t>供以下</w:t>
      </w:r>
      <w:proofErr w:type="gramEnd"/>
      <w:r w:rsidRPr="00BD5E28">
        <w:rPr>
          <w:rFonts w:hint="eastAsia"/>
          <w:bCs/>
        </w:rPr>
        <w:t>规格的填料，并满足以下使用要求：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812"/>
        <w:gridCol w:w="748"/>
        <w:gridCol w:w="961"/>
        <w:gridCol w:w="961"/>
        <w:gridCol w:w="961"/>
        <w:gridCol w:w="812"/>
        <w:gridCol w:w="812"/>
        <w:gridCol w:w="514"/>
        <w:gridCol w:w="615"/>
        <w:gridCol w:w="812"/>
      </w:tblGrid>
      <w:tr w:rsidR="00BD5E28" w:rsidRPr="00BD5E28" w14:paraId="72B079CD" w14:textId="77777777" w:rsidTr="00BD5E28">
        <w:trPr>
          <w:trHeight w:val="449"/>
          <w:jc w:val="center"/>
        </w:trPr>
        <w:tc>
          <w:tcPr>
            <w:tcW w:w="363" w:type="pct"/>
            <w:vAlign w:val="center"/>
          </w:tcPr>
          <w:p w14:paraId="45A7E3B9" w14:textId="77777777" w:rsidR="00BD5E28" w:rsidRPr="00BD5E28" w:rsidRDefault="00BD5E28" w:rsidP="00C44B2F">
            <w:pPr>
              <w:spacing w:line="360" w:lineRule="auto"/>
              <w:jc w:val="center"/>
              <w:rPr>
                <w:rFonts w:cs="宋体" w:hint="eastAsia"/>
              </w:rPr>
            </w:pPr>
            <w:r w:rsidRPr="00BD5E28">
              <w:rPr>
                <w:rFonts w:cs="宋体" w:hint="eastAsia"/>
              </w:rPr>
              <w:t>品名</w:t>
            </w:r>
          </w:p>
        </w:tc>
        <w:tc>
          <w:tcPr>
            <w:tcW w:w="350" w:type="pct"/>
            <w:vAlign w:val="center"/>
          </w:tcPr>
          <w:p w14:paraId="54D80639" w14:textId="77777777" w:rsidR="00BD5E28" w:rsidRPr="00BD5E28" w:rsidRDefault="00BD5E28" w:rsidP="00C44B2F">
            <w:pPr>
              <w:spacing w:line="360" w:lineRule="auto"/>
              <w:jc w:val="center"/>
              <w:rPr>
                <w:rFonts w:cs="宋体" w:hint="eastAsia"/>
              </w:rPr>
            </w:pPr>
            <w:r w:rsidRPr="00BD5E28">
              <w:rPr>
                <w:rFonts w:cs="宋体" w:hint="eastAsia"/>
              </w:rPr>
              <w:t>材质</w:t>
            </w:r>
          </w:p>
        </w:tc>
        <w:tc>
          <w:tcPr>
            <w:tcW w:w="523" w:type="pct"/>
            <w:vAlign w:val="center"/>
          </w:tcPr>
          <w:p w14:paraId="7E73A6A0" w14:textId="77777777" w:rsidR="00BD5E28" w:rsidRPr="00BD5E28" w:rsidRDefault="00BD5E28" w:rsidP="00C44B2F">
            <w:pPr>
              <w:spacing w:line="360" w:lineRule="auto"/>
              <w:jc w:val="center"/>
              <w:rPr>
                <w:rFonts w:cs="宋体" w:hint="eastAsia"/>
              </w:rPr>
            </w:pPr>
            <w:r w:rsidRPr="00BD5E28">
              <w:rPr>
                <w:rFonts w:cs="宋体" w:hint="eastAsia"/>
              </w:rPr>
              <w:t>规格</w:t>
            </w:r>
          </w:p>
        </w:tc>
        <w:tc>
          <w:tcPr>
            <w:tcW w:w="523" w:type="pct"/>
            <w:vAlign w:val="center"/>
          </w:tcPr>
          <w:p w14:paraId="35CC33DF" w14:textId="77777777" w:rsidR="00BD5E28" w:rsidRPr="00BD5E28" w:rsidRDefault="00BD5E28" w:rsidP="00C44B2F">
            <w:pPr>
              <w:spacing w:line="360" w:lineRule="auto"/>
              <w:jc w:val="center"/>
              <w:rPr>
                <w:rFonts w:cs="宋体" w:hint="eastAsia"/>
              </w:rPr>
            </w:pPr>
            <w:r w:rsidRPr="00BD5E28">
              <w:rPr>
                <w:rFonts w:cs="宋体" w:hint="eastAsia"/>
              </w:rPr>
              <w:t>堆积数量</w:t>
            </w:r>
          </w:p>
          <w:p w14:paraId="75EED3A4" w14:textId="77777777" w:rsidR="00BD5E28" w:rsidRPr="00BD5E28" w:rsidRDefault="00BD5E28" w:rsidP="00C44B2F">
            <w:pPr>
              <w:spacing w:line="360" w:lineRule="auto"/>
              <w:jc w:val="center"/>
              <w:rPr>
                <w:rFonts w:cs="宋体" w:hint="eastAsia"/>
              </w:rPr>
            </w:pPr>
            <w:proofErr w:type="gramStart"/>
            <w:r w:rsidRPr="00BD5E28">
              <w:rPr>
                <w:rFonts w:cs="宋体" w:hint="eastAsia"/>
              </w:rPr>
              <w:t>个</w:t>
            </w:r>
            <w:proofErr w:type="gramEnd"/>
            <w:r w:rsidRPr="00BD5E28">
              <w:rPr>
                <w:rFonts w:cs="宋体" w:hint="eastAsia"/>
              </w:rPr>
              <w:t>/m3</w:t>
            </w:r>
          </w:p>
        </w:tc>
        <w:tc>
          <w:tcPr>
            <w:tcW w:w="523" w:type="pct"/>
            <w:vAlign w:val="center"/>
          </w:tcPr>
          <w:p w14:paraId="663A2E6A" w14:textId="77777777" w:rsidR="00BD5E28" w:rsidRPr="00BD5E28" w:rsidRDefault="00BD5E28" w:rsidP="00C44B2F">
            <w:pPr>
              <w:spacing w:line="360" w:lineRule="auto"/>
              <w:jc w:val="center"/>
              <w:rPr>
                <w:rFonts w:cs="宋体" w:hint="eastAsia"/>
              </w:rPr>
            </w:pPr>
            <w:r w:rsidRPr="00BD5E28">
              <w:rPr>
                <w:rFonts w:cs="宋体" w:hint="eastAsia"/>
              </w:rPr>
              <w:t>堆积密度</w:t>
            </w:r>
          </w:p>
          <w:p w14:paraId="611391D1" w14:textId="77777777" w:rsidR="00BD5E28" w:rsidRPr="00BD5E28" w:rsidRDefault="00BD5E28" w:rsidP="00C44B2F">
            <w:pPr>
              <w:spacing w:line="360" w:lineRule="auto"/>
              <w:jc w:val="center"/>
              <w:rPr>
                <w:rFonts w:cs="宋体" w:hint="eastAsia"/>
              </w:rPr>
            </w:pPr>
            <w:r w:rsidRPr="00BD5E28">
              <w:rPr>
                <w:rFonts w:cs="宋体" w:hint="eastAsia"/>
              </w:rPr>
              <w:t>kg/m3</w:t>
            </w:r>
          </w:p>
        </w:tc>
        <w:tc>
          <w:tcPr>
            <w:tcW w:w="523" w:type="pct"/>
            <w:vAlign w:val="center"/>
          </w:tcPr>
          <w:p w14:paraId="46CDDBB0" w14:textId="77777777" w:rsidR="00BD5E28" w:rsidRPr="00BD5E28" w:rsidRDefault="00BD5E28" w:rsidP="00C44B2F">
            <w:pPr>
              <w:spacing w:line="360" w:lineRule="auto"/>
              <w:jc w:val="center"/>
              <w:rPr>
                <w:rFonts w:cs="宋体" w:hint="eastAsia"/>
              </w:rPr>
            </w:pPr>
            <w:r w:rsidRPr="00BD5E28">
              <w:rPr>
                <w:rFonts w:cs="宋体" w:hint="eastAsia"/>
              </w:rPr>
              <w:t>比表面积</w:t>
            </w:r>
          </w:p>
          <w:p w14:paraId="6271C3D4" w14:textId="77777777" w:rsidR="00BD5E28" w:rsidRPr="00BD5E28" w:rsidRDefault="00BD5E28" w:rsidP="00C44B2F">
            <w:pPr>
              <w:spacing w:line="360" w:lineRule="auto"/>
              <w:jc w:val="center"/>
              <w:rPr>
                <w:rFonts w:cs="宋体" w:hint="eastAsia"/>
              </w:rPr>
            </w:pPr>
            <w:r w:rsidRPr="00BD5E28">
              <w:rPr>
                <w:rFonts w:cs="宋体" w:hint="eastAsia"/>
              </w:rPr>
              <w:t>m2/m3</w:t>
            </w:r>
          </w:p>
        </w:tc>
        <w:tc>
          <w:tcPr>
            <w:tcW w:w="523" w:type="pct"/>
            <w:vAlign w:val="center"/>
          </w:tcPr>
          <w:p w14:paraId="41729480" w14:textId="77777777" w:rsidR="00BD5E28" w:rsidRPr="00BD5E28" w:rsidRDefault="00BD5E28" w:rsidP="00C44B2F">
            <w:pPr>
              <w:spacing w:line="360" w:lineRule="auto"/>
              <w:jc w:val="center"/>
              <w:rPr>
                <w:rFonts w:cs="宋体" w:hint="eastAsia"/>
              </w:rPr>
            </w:pPr>
            <w:r w:rsidRPr="00BD5E28">
              <w:rPr>
                <w:rFonts w:cs="宋体" w:hint="eastAsia"/>
              </w:rPr>
              <w:t>孔隙率%</w:t>
            </w:r>
          </w:p>
        </w:tc>
        <w:tc>
          <w:tcPr>
            <w:tcW w:w="392" w:type="pct"/>
            <w:vAlign w:val="center"/>
          </w:tcPr>
          <w:p w14:paraId="63B7CF56" w14:textId="77777777" w:rsidR="00BD5E28" w:rsidRPr="00BD5E28" w:rsidRDefault="00BD5E28" w:rsidP="00C44B2F">
            <w:pPr>
              <w:spacing w:line="360" w:lineRule="auto"/>
              <w:jc w:val="center"/>
              <w:rPr>
                <w:rFonts w:cs="宋体" w:hint="eastAsia"/>
              </w:rPr>
            </w:pPr>
            <w:r w:rsidRPr="00BD5E28">
              <w:rPr>
                <w:rFonts w:cs="宋体" w:hint="eastAsia"/>
              </w:rPr>
              <w:t>使用温度℃</w:t>
            </w:r>
          </w:p>
        </w:tc>
        <w:tc>
          <w:tcPr>
            <w:tcW w:w="393" w:type="pct"/>
            <w:vAlign w:val="center"/>
          </w:tcPr>
          <w:p w14:paraId="1D99F21B" w14:textId="77777777" w:rsidR="00BD5E28" w:rsidRPr="00BD5E28" w:rsidRDefault="00BD5E28" w:rsidP="00C44B2F">
            <w:pPr>
              <w:spacing w:line="360" w:lineRule="auto"/>
              <w:jc w:val="center"/>
              <w:rPr>
                <w:rFonts w:cs="宋体" w:hint="eastAsia"/>
              </w:rPr>
            </w:pPr>
            <w:r w:rsidRPr="00BD5E28">
              <w:rPr>
                <w:rFonts w:cs="宋体" w:hint="eastAsia"/>
              </w:rPr>
              <w:t>数量</w:t>
            </w:r>
          </w:p>
          <w:p w14:paraId="35E9C3CF" w14:textId="77777777" w:rsidR="00BD5E28" w:rsidRPr="00BD5E28" w:rsidRDefault="00BD5E28" w:rsidP="00C44B2F">
            <w:pPr>
              <w:spacing w:line="360" w:lineRule="auto"/>
              <w:jc w:val="center"/>
              <w:rPr>
                <w:rFonts w:cs="宋体" w:hint="eastAsia"/>
              </w:rPr>
            </w:pPr>
            <w:r w:rsidRPr="00BD5E28">
              <w:rPr>
                <w:rFonts w:cs="宋体" w:hint="eastAsia"/>
              </w:rPr>
              <w:t>m3</w:t>
            </w:r>
          </w:p>
        </w:tc>
        <w:tc>
          <w:tcPr>
            <w:tcW w:w="440" w:type="pct"/>
            <w:vAlign w:val="center"/>
          </w:tcPr>
          <w:p w14:paraId="6409B968" w14:textId="77777777" w:rsidR="00BD5E28" w:rsidRPr="00BD5E28" w:rsidRDefault="00BD5E28" w:rsidP="00C44B2F">
            <w:pPr>
              <w:spacing w:line="360" w:lineRule="auto"/>
              <w:jc w:val="center"/>
              <w:rPr>
                <w:rFonts w:cs="宋体" w:hint="eastAsia"/>
              </w:rPr>
            </w:pPr>
            <w:r w:rsidRPr="00BD5E28">
              <w:rPr>
                <w:rFonts w:cs="宋体" w:hint="eastAsia"/>
              </w:rPr>
              <w:t>材料产地</w:t>
            </w:r>
          </w:p>
        </w:tc>
        <w:tc>
          <w:tcPr>
            <w:tcW w:w="446" w:type="pct"/>
          </w:tcPr>
          <w:p w14:paraId="641AC97C" w14:textId="77777777" w:rsidR="00BD5E28" w:rsidRPr="00BD5E28" w:rsidRDefault="00BD5E28" w:rsidP="00C44B2F">
            <w:pPr>
              <w:spacing w:line="360" w:lineRule="auto"/>
              <w:jc w:val="center"/>
              <w:rPr>
                <w:rFonts w:cs="宋体" w:hint="eastAsia"/>
              </w:rPr>
            </w:pPr>
            <w:r w:rsidRPr="00BD5E28">
              <w:rPr>
                <w:rFonts w:cs="宋体" w:hint="eastAsia"/>
              </w:rPr>
              <w:t>装填设备</w:t>
            </w:r>
          </w:p>
        </w:tc>
      </w:tr>
      <w:tr w:rsidR="00BD5E28" w:rsidRPr="00BD5E28" w14:paraId="4104504B" w14:textId="77777777" w:rsidTr="00BD5E28">
        <w:trPr>
          <w:jc w:val="center"/>
        </w:trPr>
        <w:tc>
          <w:tcPr>
            <w:tcW w:w="363" w:type="pct"/>
            <w:vAlign w:val="center"/>
          </w:tcPr>
          <w:p w14:paraId="773DB2EB" w14:textId="77777777" w:rsidR="00BD5E28" w:rsidRPr="00BD5E28" w:rsidRDefault="00BD5E28" w:rsidP="00C44B2F">
            <w:pPr>
              <w:spacing w:line="360" w:lineRule="auto"/>
              <w:jc w:val="center"/>
              <w:rPr>
                <w:rFonts w:cs="宋体" w:hint="eastAsia"/>
              </w:rPr>
            </w:pPr>
            <w:r w:rsidRPr="00BD5E28">
              <w:rPr>
                <w:rFonts w:cs="宋体" w:hint="eastAsia"/>
              </w:rPr>
              <w:t>泰勒花环</w:t>
            </w:r>
          </w:p>
        </w:tc>
        <w:tc>
          <w:tcPr>
            <w:tcW w:w="350" w:type="pct"/>
            <w:vAlign w:val="center"/>
          </w:tcPr>
          <w:p w14:paraId="1505CE8B" w14:textId="77777777" w:rsidR="00BD5E28" w:rsidRPr="00BD5E28" w:rsidRDefault="00BD5E28" w:rsidP="00C44B2F">
            <w:pPr>
              <w:spacing w:line="360" w:lineRule="auto"/>
              <w:jc w:val="center"/>
              <w:rPr>
                <w:rFonts w:cs="宋体" w:hint="eastAsia"/>
              </w:rPr>
            </w:pPr>
            <w:r w:rsidRPr="00BD5E28">
              <w:rPr>
                <w:rFonts w:cs="宋体" w:hint="eastAsia"/>
              </w:rPr>
              <w:t>CPVC</w:t>
            </w:r>
          </w:p>
        </w:tc>
        <w:tc>
          <w:tcPr>
            <w:tcW w:w="523" w:type="pct"/>
            <w:vAlign w:val="center"/>
          </w:tcPr>
          <w:p w14:paraId="1AD17700" w14:textId="77777777" w:rsidR="00BD5E28" w:rsidRPr="00BD5E28" w:rsidRDefault="00BD5E28" w:rsidP="00C44B2F">
            <w:pPr>
              <w:spacing w:line="360" w:lineRule="auto"/>
              <w:jc w:val="center"/>
              <w:rPr>
                <w:rFonts w:cs="宋体" w:hint="eastAsia"/>
              </w:rPr>
            </w:pPr>
            <w:r w:rsidRPr="00BD5E28">
              <w:rPr>
                <w:rFonts w:cs="宋体" w:hint="eastAsia"/>
              </w:rPr>
              <w:t>Ф51×19</w:t>
            </w:r>
          </w:p>
        </w:tc>
        <w:tc>
          <w:tcPr>
            <w:tcW w:w="523" w:type="pct"/>
            <w:vAlign w:val="center"/>
          </w:tcPr>
          <w:p w14:paraId="70CEFFEE" w14:textId="77777777" w:rsidR="00BD5E28" w:rsidRPr="00BD5E28" w:rsidRDefault="00BD5E28" w:rsidP="00C44B2F">
            <w:pPr>
              <w:spacing w:line="360" w:lineRule="auto"/>
              <w:jc w:val="center"/>
              <w:rPr>
                <w:rFonts w:cs="宋体" w:hint="eastAsia"/>
              </w:rPr>
            </w:pPr>
            <w:r w:rsidRPr="00BD5E28">
              <w:rPr>
                <w:rFonts w:cs="宋体" w:hint="eastAsia"/>
              </w:rPr>
              <w:t>25000</w:t>
            </w:r>
          </w:p>
        </w:tc>
        <w:tc>
          <w:tcPr>
            <w:tcW w:w="523" w:type="pct"/>
            <w:vAlign w:val="center"/>
          </w:tcPr>
          <w:p w14:paraId="503D51DC" w14:textId="77777777" w:rsidR="00BD5E28" w:rsidRPr="00BD5E28" w:rsidRDefault="00BD5E28" w:rsidP="00C44B2F">
            <w:pPr>
              <w:spacing w:line="360" w:lineRule="auto"/>
              <w:jc w:val="center"/>
              <w:rPr>
                <w:rFonts w:cs="宋体" w:hint="eastAsia"/>
              </w:rPr>
            </w:pPr>
            <w:r w:rsidRPr="00BD5E28">
              <w:rPr>
                <w:rFonts w:cs="宋体" w:hint="eastAsia"/>
              </w:rPr>
              <w:t>135</w:t>
            </w:r>
          </w:p>
        </w:tc>
        <w:tc>
          <w:tcPr>
            <w:tcW w:w="523" w:type="pct"/>
            <w:vAlign w:val="center"/>
          </w:tcPr>
          <w:p w14:paraId="5B7A3D43" w14:textId="77777777" w:rsidR="00BD5E28" w:rsidRPr="00BD5E28" w:rsidRDefault="00BD5E28" w:rsidP="00C44B2F">
            <w:pPr>
              <w:spacing w:line="360" w:lineRule="auto"/>
              <w:jc w:val="center"/>
              <w:rPr>
                <w:rFonts w:cs="宋体" w:hint="eastAsia"/>
              </w:rPr>
            </w:pPr>
            <w:r w:rsidRPr="00BD5E28">
              <w:rPr>
                <w:rFonts w:cs="宋体" w:hint="eastAsia"/>
              </w:rPr>
              <w:t>228</w:t>
            </w:r>
          </w:p>
        </w:tc>
        <w:tc>
          <w:tcPr>
            <w:tcW w:w="523" w:type="pct"/>
            <w:vAlign w:val="center"/>
          </w:tcPr>
          <w:p w14:paraId="7B8D1318" w14:textId="77777777" w:rsidR="00BD5E28" w:rsidRPr="00BD5E28" w:rsidRDefault="00BD5E28" w:rsidP="00C44B2F">
            <w:pPr>
              <w:spacing w:line="360" w:lineRule="auto"/>
              <w:jc w:val="center"/>
              <w:rPr>
                <w:rFonts w:cs="宋体" w:hint="eastAsia"/>
              </w:rPr>
            </w:pPr>
            <w:r w:rsidRPr="00BD5E28">
              <w:rPr>
                <w:rFonts w:cs="宋体" w:hint="eastAsia"/>
              </w:rPr>
              <w:t>0.86</w:t>
            </w:r>
          </w:p>
        </w:tc>
        <w:tc>
          <w:tcPr>
            <w:tcW w:w="392" w:type="pct"/>
            <w:vAlign w:val="center"/>
          </w:tcPr>
          <w:p w14:paraId="6E22852A" w14:textId="77777777" w:rsidR="00BD5E28" w:rsidRPr="00BD5E28" w:rsidRDefault="00BD5E28" w:rsidP="00C44B2F">
            <w:pPr>
              <w:spacing w:line="360" w:lineRule="auto"/>
              <w:jc w:val="center"/>
              <w:rPr>
                <w:rFonts w:cs="宋体" w:hint="eastAsia"/>
              </w:rPr>
            </w:pPr>
            <w:r w:rsidRPr="00BD5E28">
              <w:rPr>
                <w:rFonts w:cs="宋体" w:hint="eastAsia"/>
              </w:rPr>
              <w:t>30～60</w:t>
            </w:r>
          </w:p>
        </w:tc>
        <w:tc>
          <w:tcPr>
            <w:tcW w:w="393" w:type="pct"/>
            <w:vAlign w:val="center"/>
          </w:tcPr>
          <w:p w14:paraId="3D5B896E" w14:textId="77777777" w:rsidR="00BD5E28" w:rsidRPr="00BD5E28" w:rsidRDefault="00BD5E28" w:rsidP="00C44B2F">
            <w:pPr>
              <w:spacing w:line="360" w:lineRule="auto"/>
              <w:jc w:val="center"/>
              <w:rPr>
                <w:rFonts w:cs="宋体" w:hint="eastAsia"/>
              </w:rPr>
            </w:pPr>
            <w:r w:rsidRPr="00BD5E28">
              <w:rPr>
                <w:rFonts w:cs="宋体" w:hint="eastAsia"/>
              </w:rPr>
              <w:t>23</w:t>
            </w:r>
          </w:p>
        </w:tc>
        <w:tc>
          <w:tcPr>
            <w:tcW w:w="440" w:type="pct"/>
            <w:vAlign w:val="center"/>
          </w:tcPr>
          <w:p w14:paraId="7BB40D76" w14:textId="77777777" w:rsidR="00BD5E28" w:rsidRPr="00BD5E28" w:rsidRDefault="00BD5E28" w:rsidP="00C44B2F">
            <w:pPr>
              <w:spacing w:line="360" w:lineRule="auto"/>
              <w:jc w:val="center"/>
              <w:rPr>
                <w:rFonts w:cs="宋体" w:hint="eastAsia"/>
              </w:rPr>
            </w:pPr>
            <w:proofErr w:type="gramStart"/>
            <w:r w:rsidRPr="00BD5E28">
              <w:rPr>
                <w:rFonts w:cs="宋体" w:hint="eastAsia"/>
              </w:rPr>
              <w:t>路博润</w:t>
            </w:r>
            <w:proofErr w:type="gramEnd"/>
          </w:p>
        </w:tc>
        <w:tc>
          <w:tcPr>
            <w:tcW w:w="446" w:type="pct"/>
          </w:tcPr>
          <w:p w14:paraId="4575532A" w14:textId="77777777" w:rsidR="00BD5E28" w:rsidRPr="00BD5E28" w:rsidRDefault="00BD5E28" w:rsidP="00C44B2F">
            <w:pPr>
              <w:spacing w:line="360" w:lineRule="auto"/>
              <w:jc w:val="center"/>
              <w:rPr>
                <w:rFonts w:cs="宋体" w:hint="eastAsia"/>
              </w:rPr>
            </w:pPr>
            <w:r w:rsidRPr="00BD5E28">
              <w:rPr>
                <w:rFonts w:cs="宋体" w:hint="eastAsia"/>
              </w:rPr>
              <w:t>氯气吸收塔（东瑞）</w:t>
            </w:r>
          </w:p>
        </w:tc>
      </w:tr>
      <w:tr w:rsidR="00BD5E28" w:rsidRPr="00BD5E28" w14:paraId="762E2011" w14:textId="77777777" w:rsidTr="00BD5E28">
        <w:trPr>
          <w:jc w:val="center"/>
        </w:trPr>
        <w:tc>
          <w:tcPr>
            <w:tcW w:w="363" w:type="pct"/>
            <w:vAlign w:val="center"/>
          </w:tcPr>
          <w:p w14:paraId="5D892583" w14:textId="77777777" w:rsidR="00BD5E28" w:rsidRPr="00BD5E28" w:rsidRDefault="00BD5E28" w:rsidP="00C44B2F">
            <w:pPr>
              <w:spacing w:line="360" w:lineRule="auto"/>
              <w:jc w:val="center"/>
              <w:rPr>
                <w:rFonts w:cs="宋体" w:hint="eastAsia"/>
              </w:rPr>
            </w:pPr>
            <w:r w:rsidRPr="00BD5E28">
              <w:rPr>
                <w:rFonts w:cs="宋体" w:hint="eastAsia"/>
              </w:rPr>
              <w:t>泰勒花环</w:t>
            </w:r>
          </w:p>
        </w:tc>
        <w:tc>
          <w:tcPr>
            <w:tcW w:w="350" w:type="pct"/>
            <w:vAlign w:val="center"/>
          </w:tcPr>
          <w:p w14:paraId="7170EB61" w14:textId="77777777" w:rsidR="00BD5E28" w:rsidRPr="00BD5E28" w:rsidRDefault="00BD5E28" w:rsidP="00C44B2F">
            <w:pPr>
              <w:spacing w:line="360" w:lineRule="auto"/>
              <w:jc w:val="center"/>
              <w:rPr>
                <w:rFonts w:cs="宋体" w:hint="eastAsia"/>
              </w:rPr>
            </w:pPr>
            <w:r w:rsidRPr="00BD5E28">
              <w:rPr>
                <w:rFonts w:cs="宋体" w:hint="eastAsia"/>
              </w:rPr>
              <w:t>CPVC</w:t>
            </w:r>
          </w:p>
        </w:tc>
        <w:tc>
          <w:tcPr>
            <w:tcW w:w="523" w:type="pct"/>
            <w:vAlign w:val="center"/>
          </w:tcPr>
          <w:p w14:paraId="1402CB72" w14:textId="77777777" w:rsidR="00BD5E28" w:rsidRPr="00BD5E28" w:rsidRDefault="00BD5E28" w:rsidP="00C44B2F">
            <w:pPr>
              <w:spacing w:line="360" w:lineRule="auto"/>
              <w:jc w:val="center"/>
              <w:rPr>
                <w:rFonts w:cs="宋体" w:hint="eastAsia"/>
              </w:rPr>
            </w:pPr>
            <w:r w:rsidRPr="00BD5E28">
              <w:rPr>
                <w:rFonts w:cs="宋体" w:hint="eastAsia"/>
              </w:rPr>
              <w:t>Ф51×19</w:t>
            </w:r>
          </w:p>
        </w:tc>
        <w:tc>
          <w:tcPr>
            <w:tcW w:w="523" w:type="pct"/>
            <w:vAlign w:val="center"/>
          </w:tcPr>
          <w:p w14:paraId="4A439AC5" w14:textId="77777777" w:rsidR="00BD5E28" w:rsidRPr="00BD5E28" w:rsidRDefault="00BD5E28" w:rsidP="00C44B2F">
            <w:pPr>
              <w:spacing w:line="360" w:lineRule="auto"/>
              <w:jc w:val="center"/>
              <w:rPr>
                <w:rFonts w:cs="宋体" w:hint="eastAsia"/>
              </w:rPr>
            </w:pPr>
            <w:r w:rsidRPr="00BD5E28">
              <w:rPr>
                <w:rFonts w:cs="宋体" w:hint="eastAsia"/>
              </w:rPr>
              <w:t>25000</w:t>
            </w:r>
          </w:p>
        </w:tc>
        <w:tc>
          <w:tcPr>
            <w:tcW w:w="523" w:type="pct"/>
            <w:vAlign w:val="center"/>
          </w:tcPr>
          <w:p w14:paraId="1E9566EA" w14:textId="77777777" w:rsidR="00BD5E28" w:rsidRPr="00BD5E28" w:rsidRDefault="00BD5E28" w:rsidP="00C44B2F">
            <w:pPr>
              <w:spacing w:line="360" w:lineRule="auto"/>
              <w:jc w:val="center"/>
              <w:rPr>
                <w:rFonts w:cs="宋体" w:hint="eastAsia"/>
              </w:rPr>
            </w:pPr>
            <w:r w:rsidRPr="00BD5E28">
              <w:rPr>
                <w:rFonts w:cs="宋体" w:hint="eastAsia"/>
              </w:rPr>
              <w:t>135</w:t>
            </w:r>
          </w:p>
        </w:tc>
        <w:tc>
          <w:tcPr>
            <w:tcW w:w="523" w:type="pct"/>
            <w:vAlign w:val="center"/>
          </w:tcPr>
          <w:p w14:paraId="6499CF56" w14:textId="77777777" w:rsidR="00BD5E28" w:rsidRPr="00BD5E28" w:rsidRDefault="00BD5E28" w:rsidP="00C44B2F">
            <w:pPr>
              <w:spacing w:line="360" w:lineRule="auto"/>
              <w:jc w:val="center"/>
              <w:rPr>
                <w:rFonts w:cs="宋体" w:hint="eastAsia"/>
              </w:rPr>
            </w:pPr>
            <w:r w:rsidRPr="00BD5E28">
              <w:rPr>
                <w:rFonts w:cs="宋体" w:hint="eastAsia"/>
              </w:rPr>
              <w:t>228</w:t>
            </w:r>
          </w:p>
        </w:tc>
        <w:tc>
          <w:tcPr>
            <w:tcW w:w="523" w:type="pct"/>
            <w:vAlign w:val="center"/>
          </w:tcPr>
          <w:p w14:paraId="7BB3F626" w14:textId="77777777" w:rsidR="00BD5E28" w:rsidRPr="00BD5E28" w:rsidRDefault="00BD5E28" w:rsidP="00C44B2F">
            <w:pPr>
              <w:spacing w:line="360" w:lineRule="auto"/>
              <w:jc w:val="center"/>
              <w:rPr>
                <w:rFonts w:cs="宋体" w:hint="eastAsia"/>
              </w:rPr>
            </w:pPr>
            <w:r w:rsidRPr="00BD5E28">
              <w:rPr>
                <w:rFonts w:cs="宋体" w:hint="eastAsia"/>
              </w:rPr>
              <w:t>0.86</w:t>
            </w:r>
          </w:p>
        </w:tc>
        <w:tc>
          <w:tcPr>
            <w:tcW w:w="392" w:type="pct"/>
            <w:vAlign w:val="center"/>
          </w:tcPr>
          <w:p w14:paraId="41F6FCD3" w14:textId="77777777" w:rsidR="00BD5E28" w:rsidRPr="00BD5E28" w:rsidRDefault="00BD5E28" w:rsidP="00C44B2F">
            <w:pPr>
              <w:spacing w:line="360" w:lineRule="auto"/>
              <w:jc w:val="center"/>
              <w:rPr>
                <w:rFonts w:cs="宋体" w:hint="eastAsia"/>
              </w:rPr>
            </w:pPr>
            <w:r w:rsidRPr="00BD5E28">
              <w:rPr>
                <w:rFonts w:cs="宋体" w:hint="eastAsia"/>
              </w:rPr>
              <w:t>30～60</w:t>
            </w:r>
          </w:p>
        </w:tc>
        <w:tc>
          <w:tcPr>
            <w:tcW w:w="393" w:type="pct"/>
            <w:vAlign w:val="center"/>
          </w:tcPr>
          <w:p w14:paraId="3B4E0F95" w14:textId="77777777" w:rsidR="00BD5E28" w:rsidRPr="00BD5E28" w:rsidRDefault="00BD5E28" w:rsidP="00C44B2F">
            <w:pPr>
              <w:spacing w:line="360" w:lineRule="auto"/>
              <w:jc w:val="center"/>
              <w:rPr>
                <w:rFonts w:cs="宋体" w:hint="eastAsia"/>
              </w:rPr>
            </w:pPr>
            <w:r w:rsidRPr="00BD5E28">
              <w:rPr>
                <w:rFonts w:cs="宋体" w:hint="eastAsia"/>
              </w:rPr>
              <w:t>27</w:t>
            </w:r>
          </w:p>
        </w:tc>
        <w:tc>
          <w:tcPr>
            <w:tcW w:w="440" w:type="pct"/>
            <w:vAlign w:val="center"/>
          </w:tcPr>
          <w:p w14:paraId="3CB8944E" w14:textId="77777777" w:rsidR="00BD5E28" w:rsidRPr="00BD5E28" w:rsidRDefault="00BD5E28" w:rsidP="00C44B2F">
            <w:pPr>
              <w:spacing w:line="360" w:lineRule="auto"/>
              <w:jc w:val="center"/>
              <w:rPr>
                <w:rFonts w:cs="宋体" w:hint="eastAsia"/>
              </w:rPr>
            </w:pPr>
            <w:proofErr w:type="gramStart"/>
            <w:r w:rsidRPr="00BD5E28">
              <w:rPr>
                <w:rFonts w:cs="宋体" w:hint="eastAsia"/>
              </w:rPr>
              <w:t>路博润</w:t>
            </w:r>
            <w:proofErr w:type="gramEnd"/>
          </w:p>
        </w:tc>
        <w:tc>
          <w:tcPr>
            <w:tcW w:w="446" w:type="pct"/>
          </w:tcPr>
          <w:p w14:paraId="101E51A0" w14:textId="77777777" w:rsidR="00BD5E28" w:rsidRPr="00BD5E28" w:rsidRDefault="00BD5E28" w:rsidP="00C44B2F">
            <w:pPr>
              <w:spacing w:line="360" w:lineRule="auto"/>
              <w:jc w:val="center"/>
              <w:rPr>
                <w:rFonts w:cs="宋体" w:hint="eastAsia"/>
              </w:rPr>
            </w:pPr>
            <w:r w:rsidRPr="00BD5E28">
              <w:rPr>
                <w:rFonts w:cs="宋体" w:hint="eastAsia"/>
              </w:rPr>
              <w:t>氯气吸收塔（化工）</w:t>
            </w:r>
          </w:p>
        </w:tc>
      </w:tr>
    </w:tbl>
    <w:p w14:paraId="62912E2D" w14:textId="77777777" w:rsidR="00BD5E28" w:rsidRPr="00BD5E28" w:rsidRDefault="00BD5E28" w:rsidP="00BD5E28">
      <w:pPr>
        <w:spacing w:line="360" w:lineRule="auto"/>
        <w:rPr>
          <w:rFonts w:cs="宋体" w:hint="eastAsia"/>
          <w:snapToGrid w:val="0"/>
        </w:rPr>
      </w:pPr>
      <w:r w:rsidRPr="00BD5E28">
        <w:rPr>
          <w:rFonts w:hint="eastAsia"/>
          <w:bCs/>
        </w:rPr>
        <w:t>1.2 乙方提供填料应满足招标文件要求的填料使用环境，并满足在该环境下正常使用寿命不低于5年。5年内</w:t>
      </w:r>
      <w:r w:rsidRPr="00BD5E28">
        <w:rPr>
          <w:rFonts w:cs="宋体" w:hint="eastAsia"/>
          <w:snapToGrid w:val="0"/>
        </w:rPr>
        <w:t>，在使用过程中出现的填料变形，填料层阻力增加等，经鉴定为填料异常或因填料材质问题，乙方应予以免费更换。</w:t>
      </w:r>
    </w:p>
    <w:p w14:paraId="76A553E1" w14:textId="77777777" w:rsidR="00BD5E28" w:rsidRPr="00BD5E28" w:rsidRDefault="00BD5E28" w:rsidP="00BD5E28">
      <w:pPr>
        <w:numPr>
          <w:ilvl w:val="0"/>
          <w:numId w:val="2"/>
        </w:numPr>
        <w:tabs>
          <w:tab w:val="clear" w:pos="1245"/>
        </w:tabs>
        <w:spacing w:line="360" w:lineRule="auto"/>
        <w:ind w:firstLine="638"/>
        <w:jc w:val="both"/>
        <w:rPr>
          <w:rFonts w:cs="宋体" w:hint="eastAsia"/>
          <w:b/>
        </w:rPr>
      </w:pPr>
      <w:r w:rsidRPr="00BD5E28">
        <w:rPr>
          <w:rFonts w:cs="宋体" w:hint="eastAsia"/>
          <w:b/>
        </w:rPr>
        <w:t>材料及制作要求</w:t>
      </w:r>
    </w:p>
    <w:p w14:paraId="3F8FCF48" w14:textId="77777777" w:rsidR="00BD5E28" w:rsidRPr="00BD5E28" w:rsidRDefault="00BD5E28" w:rsidP="00BD5E28">
      <w:pPr>
        <w:spacing w:line="360" w:lineRule="auto"/>
        <w:rPr>
          <w:rFonts w:hint="eastAsia"/>
          <w:bCs/>
        </w:rPr>
      </w:pPr>
      <w:r w:rsidRPr="00BD5E28">
        <w:rPr>
          <w:rFonts w:hint="eastAsia"/>
          <w:bCs/>
        </w:rPr>
        <w:lastRenderedPageBreak/>
        <w:t>2.1 CPVC填料所使用原</w:t>
      </w:r>
      <w:r w:rsidRPr="00E423BD">
        <w:rPr>
          <w:rFonts w:hint="eastAsia"/>
          <w:bCs/>
        </w:rPr>
        <w:t>料为</w:t>
      </w:r>
      <w:proofErr w:type="gramStart"/>
      <w:r w:rsidRPr="00E423BD">
        <w:rPr>
          <w:rFonts w:hint="eastAsia"/>
          <w:bCs/>
          <w:color w:val="FF0000"/>
        </w:rPr>
        <w:t>美国路博润生产</w:t>
      </w:r>
      <w:proofErr w:type="gramEnd"/>
      <w:r w:rsidRPr="00E423BD">
        <w:rPr>
          <w:rFonts w:hint="eastAsia"/>
          <w:bCs/>
        </w:rPr>
        <w:t>，</w:t>
      </w:r>
      <w:r w:rsidRPr="00BD5E28">
        <w:rPr>
          <w:rFonts w:hint="eastAsia"/>
          <w:bCs/>
        </w:rPr>
        <w:t>乙方制作前需提供能证明所用原材料为路</w:t>
      </w:r>
      <w:proofErr w:type="gramStart"/>
      <w:r w:rsidRPr="00BD5E28">
        <w:rPr>
          <w:rFonts w:hint="eastAsia"/>
          <w:bCs/>
        </w:rPr>
        <w:t>博润品牌</w:t>
      </w:r>
      <w:proofErr w:type="gramEnd"/>
      <w:r w:rsidRPr="00BD5E28">
        <w:rPr>
          <w:rFonts w:hint="eastAsia"/>
          <w:bCs/>
        </w:rPr>
        <w:t>的相关资料。</w:t>
      </w:r>
    </w:p>
    <w:p w14:paraId="0B0FD068" w14:textId="77777777" w:rsidR="00BD5E28" w:rsidRPr="00BD5E28" w:rsidRDefault="00BD5E28" w:rsidP="00BD5E28">
      <w:pPr>
        <w:spacing w:line="360" w:lineRule="auto"/>
        <w:rPr>
          <w:rFonts w:hint="eastAsia"/>
          <w:bCs/>
        </w:rPr>
      </w:pPr>
      <w:r w:rsidRPr="00BD5E28">
        <w:rPr>
          <w:rFonts w:hint="eastAsia"/>
          <w:bCs/>
        </w:rPr>
        <w:t>2.2 乙方不得以任何理由更改材料或降低材料规格，不准回用料头或花环间的连接杆，不允许使用再生料。</w:t>
      </w:r>
    </w:p>
    <w:p w14:paraId="78BAD1B0" w14:textId="77777777" w:rsidR="00BD5E28" w:rsidRPr="00BD5E28" w:rsidRDefault="00BD5E28" w:rsidP="00BD5E28">
      <w:pPr>
        <w:numPr>
          <w:ilvl w:val="0"/>
          <w:numId w:val="2"/>
        </w:numPr>
        <w:tabs>
          <w:tab w:val="clear" w:pos="1245"/>
        </w:tabs>
        <w:spacing w:line="360" w:lineRule="auto"/>
        <w:ind w:firstLine="638"/>
        <w:jc w:val="both"/>
        <w:rPr>
          <w:rFonts w:cs="宋体" w:hint="eastAsia"/>
          <w:b/>
          <w:bCs/>
        </w:rPr>
      </w:pPr>
      <w:r w:rsidRPr="00BD5E28">
        <w:rPr>
          <w:rFonts w:cs="宋体" w:hint="eastAsia"/>
          <w:b/>
          <w:bCs/>
        </w:rPr>
        <w:t>现场代表</w:t>
      </w:r>
    </w:p>
    <w:p w14:paraId="320B37B6" w14:textId="77777777" w:rsidR="00BD5E28" w:rsidRPr="00BD5E28" w:rsidRDefault="00BD5E28" w:rsidP="00BD5E28">
      <w:pPr>
        <w:spacing w:line="360" w:lineRule="auto"/>
        <w:rPr>
          <w:rFonts w:hint="eastAsia"/>
          <w:bCs/>
        </w:rPr>
      </w:pPr>
      <w:r w:rsidRPr="00BD5E28">
        <w:rPr>
          <w:rFonts w:hint="eastAsia"/>
          <w:bCs/>
        </w:rPr>
        <w:t>3.1 乙方在填料开始制作前应通知甲方，甲方派驻现场代表进行填料制作监督，现场代表到达现场并进行原料确认后方可进行生产。甲方派驻的现场代表有以下权利和职责：</w:t>
      </w:r>
    </w:p>
    <w:p w14:paraId="736514CF" w14:textId="77777777" w:rsidR="00BD5E28" w:rsidRPr="00BD5E28" w:rsidRDefault="00BD5E28" w:rsidP="00BD5E28">
      <w:pPr>
        <w:spacing w:line="360" w:lineRule="auto"/>
        <w:rPr>
          <w:rFonts w:hint="eastAsia"/>
          <w:bCs/>
        </w:rPr>
      </w:pPr>
      <w:r w:rsidRPr="00BD5E28">
        <w:rPr>
          <w:rFonts w:hint="eastAsia"/>
          <w:bCs/>
        </w:rPr>
        <w:t>3.1.1 有权监督乙方填料制作全过程，乙方不得以任何借口拒绝现场代表的监督要求。</w:t>
      </w:r>
    </w:p>
    <w:p w14:paraId="07DC4549" w14:textId="77777777" w:rsidR="00BD5E28" w:rsidRPr="00BD5E28" w:rsidRDefault="00BD5E28" w:rsidP="00BD5E28">
      <w:pPr>
        <w:spacing w:line="360" w:lineRule="auto"/>
        <w:rPr>
          <w:rFonts w:hint="eastAsia"/>
          <w:bCs/>
        </w:rPr>
      </w:pPr>
      <w:r w:rsidRPr="00BD5E28">
        <w:rPr>
          <w:rFonts w:hint="eastAsia"/>
          <w:bCs/>
        </w:rPr>
        <w:t>3.1.2 乙方向甲方现场代表提供原料采购证明，合格证，材料成分分析证明等。</w:t>
      </w:r>
    </w:p>
    <w:p w14:paraId="285AAD34" w14:textId="77777777" w:rsidR="00BD5E28" w:rsidRPr="00BD5E28" w:rsidRDefault="00BD5E28" w:rsidP="00BD5E28">
      <w:pPr>
        <w:spacing w:line="360" w:lineRule="auto"/>
        <w:rPr>
          <w:rFonts w:hint="eastAsia"/>
          <w:bCs/>
        </w:rPr>
      </w:pPr>
      <w:r w:rsidRPr="00BD5E28">
        <w:rPr>
          <w:rFonts w:hint="eastAsia"/>
          <w:bCs/>
        </w:rPr>
        <w:t>3.1.3 甲方现场代表有权检查乙方承制填料制作采用的所有材料。</w:t>
      </w:r>
    </w:p>
    <w:p w14:paraId="39B379C2" w14:textId="77777777" w:rsidR="00BD5E28" w:rsidRPr="00BD5E28" w:rsidRDefault="00BD5E28" w:rsidP="00BD5E28">
      <w:pPr>
        <w:spacing w:line="360" w:lineRule="auto"/>
        <w:rPr>
          <w:rFonts w:hint="eastAsia"/>
          <w:bCs/>
        </w:rPr>
      </w:pPr>
      <w:r w:rsidRPr="00BD5E28">
        <w:rPr>
          <w:rFonts w:hint="eastAsia"/>
          <w:bCs/>
        </w:rPr>
        <w:t>3.1.4 甲方现场代表若发现乙方填料制作过程中没有使用招标文件规定材料或双方约定材料时，有权要求乙方停止填料制作，并要求乙方在规定时间内予以纠正。</w:t>
      </w:r>
    </w:p>
    <w:p w14:paraId="3552E776" w14:textId="77777777" w:rsidR="00BD5E28" w:rsidRPr="00BD5E28" w:rsidRDefault="00BD5E28" w:rsidP="00BD5E28">
      <w:pPr>
        <w:spacing w:line="360" w:lineRule="auto"/>
        <w:rPr>
          <w:rFonts w:hint="eastAsia"/>
          <w:bCs/>
        </w:rPr>
      </w:pPr>
      <w:r w:rsidRPr="00BD5E28">
        <w:rPr>
          <w:rFonts w:hint="eastAsia"/>
          <w:bCs/>
        </w:rPr>
        <w:t>3.2 乙方为甲方现场代表提供食宿方便，费用由甲方自理。</w:t>
      </w:r>
    </w:p>
    <w:p w14:paraId="4886677E" w14:textId="77777777" w:rsidR="00BD5E28" w:rsidRPr="00BD5E28" w:rsidRDefault="00BD5E28" w:rsidP="00BD5E28">
      <w:pPr>
        <w:numPr>
          <w:ilvl w:val="0"/>
          <w:numId w:val="2"/>
        </w:numPr>
        <w:tabs>
          <w:tab w:val="clear" w:pos="1245"/>
        </w:tabs>
        <w:spacing w:line="360" w:lineRule="auto"/>
        <w:ind w:firstLine="638"/>
        <w:jc w:val="both"/>
        <w:rPr>
          <w:rFonts w:cs="宋体" w:hint="eastAsia"/>
          <w:b/>
          <w:bCs/>
        </w:rPr>
      </w:pPr>
      <w:r w:rsidRPr="00BD5E28">
        <w:rPr>
          <w:rFonts w:cs="宋体" w:hint="eastAsia"/>
          <w:b/>
          <w:bCs/>
        </w:rPr>
        <w:t>质量验收、保证和服务</w:t>
      </w:r>
    </w:p>
    <w:p w14:paraId="673D2D81" w14:textId="77777777" w:rsidR="00BD5E28" w:rsidRPr="00BD5E28" w:rsidRDefault="00BD5E28" w:rsidP="00BD5E28">
      <w:pPr>
        <w:spacing w:line="360" w:lineRule="auto"/>
        <w:rPr>
          <w:rFonts w:hint="eastAsia"/>
          <w:bCs/>
        </w:rPr>
      </w:pPr>
      <w:r w:rsidRPr="00BD5E28">
        <w:rPr>
          <w:rFonts w:hint="eastAsia"/>
          <w:bCs/>
        </w:rPr>
        <w:t>4.1 成品泰勒花环</w:t>
      </w:r>
      <w:r w:rsidRPr="00703AE7">
        <w:rPr>
          <w:rFonts w:hint="eastAsia"/>
          <w:bCs/>
          <w:color w:val="FF0000"/>
        </w:rPr>
        <w:t>总氯量不低于6</w:t>
      </w:r>
      <w:r w:rsidRPr="00703AE7">
        <w:rPr>
          <w:bCs/>
          <w:color w:val="FF0000"/>
        </w:rPr>
        <w:t>1.5</w:t>
      </w:r>
      <w:r w:rsidRPr="00703AE7">
        <w:rPr>
          <w:rFonts w:hint="eastAsia"/>
          <w:bCs/>
          <w:color w:val="FF0000"/>
        </w:rPr>
        <w:t>%（TGA失重法检测）</w:t>
      </w:r>
      <w:r w:rsidRPr="00BD5E28">
        <w:rPr>
          <w:rFonts w:hint="eastAsia"/>
          <w:bCs/>
        </w:rPr>
        <w:t>，在填料制作过程中或填料到达甲方现场后，甲方对填料进行抽检（第三方检测机构由甲乙双方共同确定），检测费用由乙方承担。</w:t>
      </w:r>
    </w:p>
    <w:p w14:paraId="31079ACF" w14:textId="77777777" w:rsidR="00BD5E28" w:rsidRPr="00BD5E28" w:rsidRDefault="00BD5E28" w:rsidP="00BD5E28">
      <w:pPr>
        <w:spacing w:line="360" w:lineRule="auto"/>
        <w:rPr>
          <w:rFonts w:hint="eastAsia"/>
          <w:bCs/>
        </w:rPr>
      </w:pPr>
      <w:r w:rsidRPr="00BD5E28">
        <w:rPr>
          <w:rFonts w:hint="eastAsia"/>
          <w:bCs/>
        </w:rPr>
        <w:lastRenderedPageBreak/>
        <w:t>4.2 乙方需对承制的填料出具检验报告，如不合格需做退货处理。</w:t>
      </w:r>
    </w:p>
    <w:p w14:paraId="0BCAD516" w14:textId="77777777" w:rsidR="00BD5E28" w:rsidRPr="00BD5E28" w:rsidRDefault="00BD5E28" w:rsidP="00BD5E28">
      <w:pPr>
        <w:spacing w:line="360" w:lineRule="auto"/>
        <w:rPr>
          <w:rFonts w:hint="eastAsia"/>
          <w:bCs/>
        </w:rPr>
      </w:pPr>
      <w:r w:rsidRPr="00BD5E28">
        <w:rPr>
          <w:rFonts w:hint="eastAsia"/>
          <w:bCs/>
        </w:rPr>
        <w:t>4.3 填料质量保证期为设备正常运行后12个月。</w:t>
      </w:r>
    </w:p>
    <w:p w14:paraId="7F5D7751" w14:textId="77777777" w:rsidR="00BD5E28" w:rsidRPr="00BD5E28" w:rsidRDefault="00BD5E28" w:rsidP="00BD5E28">
      <w:pPr>
        <w:numPr>
          <w:ilvl w:val="0"/>
          <w:numId w:val="2"/>
        </w:numPr>
        <w:tabs>
          <w:tab w:val="clear" w:pos="1245"/>
        </w:tabs>
        <w:spacing w:line="360" w:lineRule="auto"/>
        <w:ind w:firstLine="638"/>
        <w:jc w:val="both"/>
        <w:rPr>
          <w:rFonts w:cs="宋体" w:hint="eastAsia"/>
          <w:b/>
          <w:bCs/>
        </w:rPr>
      </w:pPr>
      <w:r w:rsidRPr="00BD5E28">
        <w:rPr>
          <w:rFonts w:cs="宋体" w:hint="eastAsia"/>
          <w:b/>
          <w:bCs/>
        </w:rPr>
        <w:t>供货周期</w:t>
      </w:r>
    </w:p>
    <w:p w14:paraId="3FB765D2" w14:textId="52DA0777" w:rsidR="00BD5E28" w:rsidRPr="00BD5E28" w:rsidRDefault="00BD5E28" w:rsidP="00BD5E28">
      <w:pPr>
        <w:spacing w:line="360" w:lineRule="auto"/>
        <w:rPr>
          <w:rFonts w:hint="eastAsia"/>
          <w:bCs/>
        </w:rPr>
      </w:pPr>
      <w:r w:rsidRPr="00BD5E28">
        <w:rPr>
          <w:rFonts w:hint="eastAsia"/>
          <w:bCs/>
        </w:rPr>
        <w:t>上述填料的供货时间</w:t>
      </w:r>
      <w:r w:rsidR="00703AE7">
        <w:rPr>
          <w:rFonts w:hint="eastAsia"/>
          <w:bCs/>
        </w:rPr>
        <w:t>计划</w:t>
      </w:r>
      <w:r w:rsidRPr="00703AE7">
        <w:rPr>
          <w:rFonts w:hint="eastAsia"/>
          <w:bCs/>
        </w:rPr>
        <w:t>为20</w:t>
      </w:r>
      <w:r w:rsidRPr="00703AE7">
        <w:rPr>
          <w:bCs/>
        </w:rPr>
        <w:t>2</w:t>
      </w:r>
      <w:r w:rsidRPr="00703AE7">
        <w:rPr>
          <w:rFonts w:hint="eastAsia"/>
          <w:bCs/>
        </w:rPr>
        <w:t>5年4月30日，</w:t>
      </w:r>
      <w:r w:rsidRPr="00BD5E28">
        <w:rPr>
          <w:rFonts w:hint="eastAsia"/>
          <w:bCs/>
        </w:rPr>
        <w:t>如因甲方原因日期推迟，交货时间根据甲方要求。</w:t>
      </w:r>
    </w:p>
    <w:p w14:paraId="79CA0BD1" w14:textId="77777777" w:rsidR="00BD5E28" w:rsidRPr="00BD5E28" w:rsidRDefault="00BD5E28" w:rsidP="00BD5E28">
      <w:pPr>
        <w:numPr>
          <w:ilvl w:val="0"/>
          <w:numId w:val="2"/>
        </w:numPr>
        <w:tabs>
          <w:tab w:val="clear" w:pos="1245"/>
        </w:tabs>
        <w:spacing w:line="360" w:lineRule="auto"/>
        <w:ind w:firstLine="638"/>
        <w:jc w:val="both"/>
        <w:rPr>
          <w:rFonts w:cs="宋体" w:hint="eastAsia"/>
          <w:b/>
          <w:bCs/>
        </w:rPr>
      </w:pPr>
      <w:r w:rsidRPr="00BD5E28">
        <w:rPr>
          <w:rFonts w:cs="宋体" w:hint="eastAsia"/>
          <w:b/>
          <w:bCs/>
        </w:rPr>
        <w:t>交货及付款方式</w:t>
      </w:r>
    </w:p>
    <w:p w14:paraId="57344BA8" w14:textId="77777777" w:rsidR="00BD5E28" w:rsidRPr="00BD5E28" w:rsidRDefault="00BD5E28" w:rsidP="00BD5E28">
      <w:pPr>
        <w:spacing w:line="360" w:lineRule="auto"/>
        <w:rPr>
          <w:rFonts w:hint="eastAsia"/>
          <w:bCs/>
        </w:rPr>
      </w:pPr>
      <w:r w:rsidRPr="00BD5E28">
        <w:rPr>
          <w:rFonts w:hint="eastAsia"/>
          <w:bCs/>
        </w:rPr>
        <w:t>6.1现场交货：即乙方负责办理运输和保险，将货物</w:t>
      </w:r>
      <w:proofErr w:type="gramStart"/>
      <w:r w:rsidRPr="00BD5E28">
        <w:rPr>
          <w:rFonts w:hint="eastAsia"/>
          <w:bCs/>
        </w:rPr>
        <w:t>运抵</w:t>
      </w:r>
      <w:r w:rsidRPr="00BD5E28">
        <w:rPr>
          <w:rFonts w:cs="宋体" w:hint="eastAsia"/>
          <w:bCs/>
        </w:rPr>
        <w:t>滨化工程</w:t>
      </w:r>
      <w:proofErr w:type="gramEnd"/>
      <w:r w:rsidRPr="00BD5E28">
        <w:rPr>
          <w:rFonts w:cs="宋体" w:hint="eastAsia"/>
          <w:bCs/>
        </w:rPr>
        <w:t>技术（山东）有限公司</w:t>
      </w:r>
      <w:r w:rsidRPr="00BD5E28">
        <w:rPr>
          <w:rFonts w:hint="eastAsia"/>
          <w:bCs/>
        </w:rPr>
        <w:t>施工现场，有关运输费和保险的一切费用由乙方承担，所有货物运抵现场的日期为交货日期。</w:t>
      </w:r>
    </w:p>
    <w:p w14:paraId="28740467" w14:textId="77777777" w:rsidR="00AE6D46" w:rsidRDefault="00AE6D46">
      <w:pPr>
        <w:widowControl/>
        <w:tabs>
          <w:tab w:val="clear" w:pos="1245"/>
        </w:tabs>
        <w:ind w:firstLine="636"/>
        <w:rPr>
          <w:rFonts w:hint="eastAsia"/>
        </w:rPr>
      </w:pPr>
      <w:r>
        <w:rPr>
          <w:rFonts w:hint="eastAsia"/>
        </w:rPr>
        <w:br w:type="page"/>
      </w:r>
    </w:p>
    <w:p w14:paraId="31E86A16" w14:textId="2C222A6E" w:rsidR="007A3CB5" w:rsidRDefault="00866DE3" w:rsidP="00303F60">
      <w:pPr>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w:t>
      </w:r>
      <w:proofErr w:type="gramStart"/>
      <w:r>
        <w:rPr>
          <w:rFonts w:hint="eastAsia"/>
          <w:sz w:val="24"/>
          <w:szCs w:val="24"/>
        </w:rPr>
        <w:t>参与滨化集团</w:t>
      </w:r>
      <w:proofErr w:type="gramEnd"/>
      <w:r>
        <w:rPr>
          <w:rFonts w:hint="eastAsia"/>
          <w:sz w:val="24"/>
          <w:szCs w:val="24"/>
        </w:rPr>
        <w:t>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636"/>
        <w:rPr>
          <w:rFonts w:hint="eastAsia"/>
        </w:rPr>
      </w:pPr>
    </w:p>
    <w:p w14:paraId="5D73351C" w14:textId="77777777" w:rsidR="007A3CB5" w:rsidRDefault="007A3CB5">
      <w:pPr>
        <w:ind w:firstLine="63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63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63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63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63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63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63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63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63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63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636"/>
              <w:jc w:val="center"/>
              <w:rPr>
                <w:rFonts w:hint="eastAsia"/>
              </w:rPr>
            </w:pPr>
            <w:r>
              <w:rPr>
                <w:rFonts w:hint="eastAsia"/>
              </w:rPr>
              <w:t>保证金退还信息</w:t>
            </w:r>
          </w:p>
          <w:p w14:paraId="40B8ED5C" w14:textId="77777777" w:rsidR="007A3CB5" w:rsidRDefault="00866DE3" w:rsidP="00303F60">
            <w:pPr>
              <w:ind w:firstLine="63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63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636"/>
              <w:jc w:val="center"/>
              <w:rPr>
                <w:rFonts w:hint="eastAsia"/>
              </w:rPr>
            </w:pPr>
            <w:r>
              <w:rPr>
                <w:rFonts w:hint="eastAsia"/>
              </w:rPr>
              <w:t>保证金退还信息</w:t>
            </w:r>
          </w:p>
          <w:p w14:paraId="454FAA29" w14:textId="77777777" w:rsidR="007A3CB5" w:rsidRDefault="00866DE3" w:rsidP="00303F60">
            <w:pPr>
              <w:ind w:firstLine="63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63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63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636"/>
              <w:jc w:val="center"/>
              <w:rPr>
                <w:rFonts w:hint="eastAsia"/>
              </w:rPr>
            </w:pPr>
          </w:p>
        </w:tc>
      </w:tr>
    </w:tbl>
    <w:p w14:paraId="172F6108" w14:textId="77777777" w:rsidR="007A3CB5" w:rsidRDefault="007A3CB5">
      <w:pPr>
        <w:widowControl/>
        <w:tabs>
          <w:tab w:val="clear" w:pos="1245"/>
        </w:tabs>
        <w:ind w:firstLine="63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636"/>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5D3D23">
            <w:pP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5D3D23">
            <w:pP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5D3D23">
            <w:pP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5D3D23">
            <w:pP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5D3D23">
            <w:pPr>
              <w:rPr>
                <w:rFonts w:hint="eastAsia"/>
                <w:sz w:val="28"/>
                <w:szCs w:val="28"/>
              </w:rPr>
            </w:pPr>
            <w:r>
              <w:rPr>
                <w:rFonts w:hint="eastAsia"/>
                <w:sz w:val="28"/>
                <w:szCs w:val="28"/>
              </w:rPr>
              <w:t>被授权人</w:t>
            </w:r>
          </w:p>
          <w:p w14:paraId="74ED976B" w14:textId="77777777" w:rsidR="007A3CB5" w:rsidRDefault="00866DE3" w:rsidP="005D3D23">
            <w:pP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5D3D23">
            <w:pP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5D3D23">
            <w:pP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63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63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63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63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63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63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636"/>
              <w:jc w:val="center"/>
              <w:rPr>
                <w:rFonts w:hint="eastAsia"/>
              </w:rPr>
            </w:pPr>
          </w:p>
        </w:tc>
      </w:tr>
    </w:tbl>
    <w:p w14:paraId="635A00E1" w14:textId="77777777" w:rsidR="007A3CB5" w:rsidRDefault="007A3CB5">
      <w:pPr>
        <w:ind w:firstLine="63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2436" w14:textId="77777777" w:rsidR="00334773" w:rsidRDefault="00334773" w:rsidP="00C70B96">
      <w:pPr>
        <w:ind w:firstLine="640"/>
        <w:rPr>
          <w:rFonts w:hint="eastAsia"/>
        </w:rPr>
      </w:pPr>
      <w:r>
        <w:separator/>
      </w:r>
    </w:p>
  </w:endnote>
  <w:endnote w:type="continuationSeparator" w:id="0">
    <w:p w14:paraId="26C62F81" w14:textId="77777777" w:rsidR="00334773" w:rsidRDefault="00334773" w:rsidP="00C70B96">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74B6" w14:textId="77777777" w:rsidR="00334773" w:rsidRDefault="00334773" w:rsidP="00C70B96">
      <w:pPr>
        <w:ind w:firstLine="640"/>
        <w:rPr>
          <w:rFonts w:hint="eastAsia"/>
        </w:rPr>
      </w:pPr>
      <w:r>
        <w:separator/>
      </w:r>
    </w:p>
  </w:footnote>
  <w:footnote w:type="continuationSeparator" w:id="0">
    <w:p w14:paraId="054FC19F" w14:textId="77777777" w:rsidR="00334773" w:rsidRDefault="00334773" w:rsidP="00C70B96">
      <w:pPr>
        <w:ind w:firstLine="64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5954A312"/>
    <w:multiLevelType w:val="singleLevel"/>
    <w:tmpl w:val="5954A312"/>
    <w:lvl w:ilvl="0">
      <w:start w:val="1"/>
      <w:numFmt w:val="decimal"/>
      <w:suff w:val="nothing"/>
      <w:lvlText w:val="%1、"/>
      <w:lvlJc w:val="left"/>
    </w:lvl>
  </w:abstractNum>
  <w:num w:numId="1" w16cid:durableId="556166965">
    <w:abstractNumId w:val="0"/>
  </w:num>
  <w:num w:numId="2" w16cid:durableId="131086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7E0"/>
    <w:rsid w:val="00191258"/>
    <w:rsid w:val="0019557E"/>
    <w:rsid w:val="001A1A29"/>
    <w:rsid w:val="001A46E7"/>
    <w:rsid w:val="001B0D68"/>
    <w:rsid w:val="001B26EB"/>
    <w:rsid w:val="001B353C"/>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624EB"/>
    <w:rsid w:val="00264232"/>
    <w:rsid w:val="00266D72"/>
    <w:rsid w:val="00270DB4"/>
    <w:rsid w:val="002750CB"/>
    <w:rsid w:val="00280074"/>
    <w:rsid w:val="0028028A"/>
    <w:rsid w:val="002804B9"/>
    <w:rsid w:val="002810FF"/>
    <w:rsid w:val="00281FEA"/>
    <w:rsid w:val="00287EB2"/>
    <w:rsid w:val="0029361F"/>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34773"/>
    <w:rsid w:val="00337D1C"/>
    <w:rsid w:val="00344013"/>
    <w:rsid w:val="00344BEC"/>
    <w:rsid w:val="00356CC8"/>
    <w:rsid w:val="00357E0F"/>
    <w:rsid w:val="00361600"/>
    <w:rsid w:val="003622D9"/>
    <w:rsid w:val="003627B4"/>
    <w:rsid w:val="00364B7F"/>
    <w:rsid w:val="00372CA4"/>
    <w:rsid w:val="00380DC2"/>
    <w:rsid w:val="0038113A"/>
    <w:rsid w:val="00384AF7"/>
    <w:rsid w:val="003866A1"/>
    <w:rsid w:val="00392396"/>
    <w:rsid w:val="003A5A31"/>
    <w:rsid w:val="003A66A2"/>
    <w:rsid w:val="003B0190"/>
    <w:rsid w:val="003B2F46"/>
    <w:rsid w:val="003B39A0"/>
    <w:rsid w:val="003B4F96"/>
    <w:rsid w:val="003B697D"/>
    <w:rsid w:val="003C1A60"/>
    <w:rsid w:val="003C3D9A"/>
    <w:rsid w:val="003D1AF8"/>
    <w:rsid w:val="003D2EB3"/>
    <w:rsid w:val="003D3AFC"/>
    <w:rsid w:val="003D47A6"/>
    <w:rsid w:val="003D5651"/>
    <w:rsid w:val="003D6C67"/>
    <w:rsid w:val="003E601B"/>
    <w:rsid w:val="003E72C0"/>
    <w:rsid w:val="003F0961"/>
    <w:rsid w:val="00403D81"/>
    <w:rsid w:val="00410BE8"/>
    <w:rsid w:val="00411559"/>
    <w:rsid w:val="004130D1"/>
    <w:rsid w:val="004150C2"/>
    <w:rsid w:val="0041605F"/>
    <w:rsid w:val="00416DAE"/>
    <w:rsid w:val="00423161"/>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C54"/>
    <w:rsid w:val="006A641A"/>
    <w:rsid w:val="006B08B7"/>
    <w:rsid w:val="006B170C"/>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3AE7"/>
    <w:rsid w:val="00707906"/>
    <w:rsid w:val="00715C2F"/>
    <w:rsid w:val="007221A8"/>
    <w:rsid w:val="0072737B"/>
    <w:rsid w:val="0073120D"/>
    <w:rsid w:val="00732086"/>
    <w:rsid w:val="00732281"/>
    <w:rsid w:val="00732C7E"/>
    <w:rsid w:val="00735CCB"/>
    <w:rsid w:val="007501ED"/>
    <w:rsid w:val="00755B9D"/>
    <w:rsid w:val="00762B09"/>
    <w:rsid w:val="00763788"/>
    <w:rsid w:val="0076770B"/>
    <w:rsid w:val="00770AC4"/>
    <w:rsid w:val="0077494C"/>
    <w:rsid w:val="00775644"/>
    <w:rsid w:val="007816AA"/>
    <w:rsid w:val="00783B04"/>
    <w:rsid w:val="00784D02"/>
    <w:rsid w:val="007872D5"/>
    <w:rsid w:val="00791A97"/>
    <w:rsid w:val="007A3CB5"/>
    <w:rsid w:val="007A4D95"/>
    <w:rsid w:val="007A52BA"/>
    <w:rsid w:val="007C276E"/>
    <w:rsid w:val="007D203D"/>
    <w:rsid w:val="007D4920"/>
    <w:rsid w:val="007E1C50"/>
    <w:rsid w:val="007E2097"/>
    <w:rsid w:val="007F5E83"/>
    <w:rsid w:val="007F7D4C"/>
    <w:rsid w:val="008025A3"/>
    <w:rsid w:val="00803430"/>
    <w:rsid w:val="008057BD"/>
    <w:rsid w:val="00811464"/>
    <w:rsid w:val="00812B78"/>
    <w:rsid w:val="008178B7"/>
    <w:rsid w:val="008336C0"/>
    <w:rsid w:val="00860901"/>
    <w:rsid w:val="00861F40"/>
    <w:rsid w:val="00864679"/>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54D3"/>
    <w:rsid w:val="008B693D"/>
    <w:rsid w:val="008E7F78"/>
    <w:rsid w:val="008F246A"/>
    <w:rsid w:val="008F2962"/>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44EBC"/>
    <w:rsid w:val="0095031B"/>
    <w:rsid w:val="00950AB2"/>
    <w:rsid w:val="00950F6C"/>
    <w:rsid w:val="009529D0"/>
    <w:rsid w:val="009557BD"/>
    <w:rsid w:val="00955B19"/>
    <w:rsid w:val="00964603"/>
    <w:rsid w:val="00967171"/>
    <w:rsid w:val="00967B33"/>
    <w:rsid w:val="00972181"/>
    <w:rsid w:val="00973EC5"/>
    <w:rsid w:val="00981D62"/>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31422"/>
    <w:rsid w:val="00A331A1"/>
    <w:rsid w:val="00A35080"/>
    <w:rsid w:val="00A376C7"/>
    <w:rsid w:val="00A3776D"/>
    <w:rsid w:val="00A415A5"/>
    <w:rsid w:val="00A42770"/>
    <w:rsid w:val="00A4448D"/>
    <w:rsid w:val="00A46680"/>
    <w:rsid w:val="00A4723B"/>
    <w:rsid w:val="00A509DB"/>
    <w:rsid w:val="00A5328D"/>
    <w:rsid w:val="00A53F32"/>
    <w:rsid w:val="00A6575E"/>
    <w:rsid w:val="00A665C3"/>
    <w:rsid w:val="00A70A27"/>
    <w:rsid w:val="00A821CC"/>
    <w:rsid w:val="00A834E3"/>
    <w:rsid w:val="00A873C3"/>
    <w:rsid w:val="00A927F7"/>
    <w:rsid w:val="00A93738"/>
    <w:rsid w:val="00A96D71"/>
    <w:rsid w:val="00AB1094"/>
    <w:rsid w:val="00AB5090"/>
    <w:rsid w:val="00AC2E1F"/>
    <w:rsid w:val="00AC6D1B"/>
    <w:rsid w:val="00AC72CA"/>
    <w:rsid w:val="00AC78DF"/>
    <w:rsid w:val="00AD4531"/>
    <w:rsid w:val="00AE2124"/>
    <w:rsid w:val="00AE6D46"/>
    <w:rsid w:val="00AE73FD"/>
    <w:rsid w:val="00AF1B57"/>
    <w:rsid w:val="00B011B1"/>
    <w:rsid w:val="00B039D2"/>
    <w:rsid w:val="00B04470"/>
    <w:rsid w:val="00B10613"/>
    <w:rsid w:val="00B121FD"/>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5283B"/>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C1BAC"/>
    <w:rsid w:val="00BC2FB3"/>
    <w:rsid w:val="00BC53FD"/>
    <w:rsid w:val="00BC5BE3"/>
    <w:rsid w:val="00BD0374"/>
    <w:rsid w:val="00BD18D3"/>
    <w:rsid w:val="00BD2862"/>
    <w:rsid w:val="00BD5E28"/>
    <w:rsid w:val="00BD6888"/>
    <w:rsid w:val="00BD6EAE"/>
    <w:rsid w:val="00BE28EF"/>
    <w:rsid w:val="00BE4EAA"/>
    <w:rsid w:val="00BF4B4C"/>
    <w:rsid w:val="00BF4CF7"/>
    <w:rsid w:val="00C00BA8"/>
    <w:rsid w:val="00C03AE5"/>
    <w:rsid w:val="00C04142"/>
    <w:rsid w:val="00C071A0"/>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92F29"/>
    <w:rsid w:val="00CA3557"/>
    <w:rsid w:val="00CA58F5"/>
    <w:rsid w:val="00CA6C9A"/>
    <w:rsid w:val="00CB530F"/>
    <w:rsid w:val="00CC2BE8"/>
    <w:rsid w:val="00CC7F7F"/>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5C1D"/>
    <w:rsid w:val="00D632E5"/>
    <w:rsid w:val="00D65210"/>
    <w:rsid w:val="00D65A5E"/>
    <w:rsid w:val="00D66CE5"/>
    <w:rsid w:val="00D73341"/>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169F"/>
    <w:rsid w:val="00E07038"/>
    <w:rsid w:val="00E134C6"/>
    <w:rsid w:val="00E14438"/>
    <w:rsid w:val="00E14D17"/>
    <w:rsid w:val="00E22A09"/>
    <w:rsid w:val="00E23A64"/>
    <w:rsid w:val="00E24902"/>
    <w:rsid w:val="00E31109"/>
    <w:rsid w:val="00E40209"/>
    <w:rsid w:val="00E423BD"/>
    <w:rsid w:val="00E51A7C"/>
    <w:rsid w:val="00E53122"/>
    <w:rsid w:val="00E54A3F"/>
    <w:rsid w:val="00E621B5"/>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116A1"/>
    <w:rsid w:val="00F156E1"/>
    <w:rsid w:val="00F34937"/>
    <w:rsid w:val="00F36DC1"/>
    <w:rsid w:val="00F41C1F"/>
    <w:rsid w:val="00F4304F"/>
    <w:rsid w:val="00F56675"/>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6559"/>
    <w:rsid w:val="00FD40C5"/>
    <w:rsid w:val="00FD77A6"/>
    <w:rsid w:val="00FE13E7"/>
    <w:rsid w:val="00FE3AA4"/>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autoRedefine/>
    <w:uiPriority w:val="34"/>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1251</cp:revision>
  <cp:lastPrinted>2025-03-08T05:48:00Z</cp:lastPrinted>
  <dcterms:created xsi:type="dcterms:W3CDTF">2023-04-19T06:18:00Z</dcterms:created>
  <dcterms:modified xsi:type="dcterms:W3CDTF">2025-03-24T00:10:00Z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