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B9E9" w14:textId="77777777" w:rsidR="0096450F" w:rsidRDefault="0096450F" w:rsidP="00E357DF">
      <w:pPr>
        <w:spacing w:afterLines="100" w:after="312" w:line="560" w:lineRule="exact"/>
        <w:jc w:val="center"/>
        <w:rPr>
          <w:rFonts w:ascii="等线 Light" w:eastAsia="等线 Light" w:hAnsi="等线 Light" w:cs="等线 Light"/>
          <w:b/>
          <w:bCs/>
          <w:sz w:val="36"/>
          <w:szCs w:val="40"/>
        </w:rPr>
      </w:pPr>
      <w:r>
        <w:rPr>
          <w:rFonts w:ascii="等线 Light" w:eastAsia="等线 Light" w:hAnsi="等线 Light" w:cs="等线 Light" w:hint="eastAsia"/>
          <w:b/>
          <w:bCs/>
          <w:sz w:val="36"/>
          <w:szCs w:val="40"/>
        </w:rPr>
        <w:t>关于滨化集团非金属类闲置物资竞卖的公告</w:t>
      </w:r>
    </w:p>
    <w:p w14:paraId="10850C4B" w14:textId="77777777" w:rsidR="0096450F" w:rsidRDefault="0096450F" w:rsidP="0096450F">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具体要求如下：</w:t>
      </w:r>
    </w:p>
    <w:p w14:paraId="5B355B68" w14:textId="77777777"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一、报名时间</w:t>
      </w:r>
    </w:p>
    <w:p w14:paraId="29008D88" w14:textId="77777777" w:rsidR="0096450F" w:rsidRPr="00913FDC" w:rsidRDefault="00080CDC" w:rsidP="0096450F">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2024</w:t>
      </w:r>
      <w:r w:rsidR="0096450F" w:rsidRPr="00EB6066">
        <w:rPr>
          <w:rFonts w:ascii="仿宋" w:eastAsia="仿宋" w:hAnsi="仿宋" w:cs="仿宋" w:hint="eastAsia"/>
          <w:color w:val="000000" w:themeColor="text1"/>
          <w:spacing w:val="-1"/>
          <w:kern w:val="0"/>
          <w:sz w:val="32"/>
          <w:szCs w:val="32"/>
        </w:rPr>
        <w:t>年</w:t>
      </w:r>
      <w:r w:rsidR="00E357DF">
        <w:rPr>
          <w:rFonts w:ascii="仿宋" w:eastAsia="仿宋" w:hAnsi="仿宋" w:cs="仿宋" w:hint="eastAsia"/>
          <w:color w:val="000000" w:themeColor="text1"/>
          <w:spacing w:val="-1"/>
          <w:kern w:val="0"/>
          <w:sz w:val="32"/>
          <w:szCs w:val="32"/>
        </w:rPr>
        <w:t>3</w:t>
      </w:r>
      <w:r w:rsidR="0096450F" w:rsidRPr="00EB6066">
        <w:rPr>
          <w:rFonts w:ascii="仿宋" w:eastAsia="仿宋" w:hAnsi="仿宋" w:cs="仿宋" w:hint="eastAsia"/>
          <w:color w:val="000000" w:themeColor="text1"/>
          <w:spacing w:val="-1"/>
          <w:kern w:val="0"/>
          <w:sz w:val="32"/>
          <w:szCs w:val="32"/>
        </w:rPr>
        <w:t>月</w:t>
      </w:r>
      <w:r w:rsidR="00E357DF">
        <w:rPr>
          <w:rFonts w:ascii="仿宋" w:eastAsia="仿宋" w:hAnsi="仿宋" w:cs="仿宋" w:hint="eastAsia"/>
          <w:color w:val="000000" w:themeColor="text1"/>
          <w:spacing w:val="-1"/>
          <w:kern w:val="0"/>
          <w:sz w:val="32"/>
          <w:szCs w:val="32"/>
        </w:rPr>
        <w:t>7</w:t>
      </w:r>
      <w:r w:rsidR="0096450F" w:rsidRPr="00EB6066">
        <w:rPr>
          <w:rFonts w:ascii="仿宋" w:eastAsia="仿宋" w:hAnsi="仿宋" w:cs="仿宋" w:hint="eastAsia"/>
          <w:color w:val="000000" w:themeColor="text1"/>
          <w:spacing w:val="-1"/>
          <w:kern w:val="0"/>
          <w:sz w:val="32"/>
          <w:szCs w:val="32"/>
        </w:rPr>
        <w:t>日</w:t>
      </w:r>
      <w:r w:rsidR="0096450F" w:rsidRPr="00EB6066">
        <w:rPr>
          <w:rFonts w:ascii="仿宋" w:eastAsia="仿宋" w:hAnsi="仿宋" w:cs="仿宋"/>
          <w:color w:val="000000" w:themeColor="text1"/>
          <w:spacing w:val="-1"/>
          <w:kern w:val="0"/>
          <w:sz w:val="32"/>
          <w:szCs w:val="32"/>
        </w:rPr>
        <w:t>15</w:t>
      </w:r>
      <w:r w:rsidR="0096450F" w:rsidRPr="00EB6066">
        <w:rPr>
          <w:rFonts w:ascii="仿宋" w:eastAsia="仿宋" w:hAnsi="仿宋" w:cs="仿宋" w:hint="eastAsia"/>
          <w:color w:val="000000" w:themeColor="text1"/>
          <w:spacing w:val="-1"/>
          <w:kern w:val="0"/>
          <w:sz w:val="32"/>
          <w:szCs w:val="32"/>
        </w:rPr>
        <w:t>:00前</w:t>
      </w:r>
    </w:p>
    <w:p w14:paraId="4EA3246E" w14:textId="77777777" w:rsidR="00A278B4" w:rsidRDefault="0096450F" w:rsidP="00A278B4">
      <w:pPr>
        <w:widowControl/>
        <w:shd w:val="clear" w:color="auto" w:fill="FFFFFF"/>
        <w:spacing w:line="560" w:lineRule="exact"/>
        <w:ind w:firstLineChars="200" w:firstLine="636"/>
        <w:rPr>
          <w:rFonts w:ascii="黑体" w:eastAsia="黑体" w:hAnsi="黑体" w:cs="黑体"/>
          <w:color w:val="000000" w:themeColor="text1"/>
          <w:spacing w:val="-1"/>
          <w:kern w:val="0"/>
          <w:sz w:val="32"/>
          <w:szCs w:val="32"/>
        </w:rPr>
      </w:pPr>
      <w:r w:rsidRPr="00913FDC">
        <w:rPr>
          <w:rFonts w:ascii="黑体" w:eastAsia="黑体" w:hAnsi="黑体" w:cs="黑体" w:hint="eastAsia"/>
          <w:color w:val="000000" w:themeColor="text1"/>
          <w:spacing w:val="-1"/>
          <w:kern w:val="0"/>
          <w:sz w:val="32"/>
          <w:szCs w:val="32"/>
        </w:rPr>
        <w:t>二、报名需提供材料</w:t>
      </w:r>
    </w:p>
    <w:p w14:paraId="3110AAF5" w14:textId="631C4580" w:rsidR="0096450F" w:rsidRPr="00A278B4" w:rsidRDefault="0096450F" w:rsidP="00A278B4">
      <w:pPr>
        <w:widowControl/>
        <w:shd w:val="clear" w:color="auto" w:fill="FFFFFF"/>
        <w:spacing w:line="560" w:lineRule="exact"/>
        <w:ind w:firstLineChars="200" w:firstLine="636"/>
        <w:rPr>
          <w:rFonts w:ascii="黑体" w:eastAsia="黑体" w:hAnsi="黑体" w:cs="黑体"/>
          <w:color w:val="000000" w:themeColor="text1"/>
          <w:spacing w:val="-1"/>
          <w:kern w:val="0"/>
          <w:sz w:val="32"/>
          <w:szCs w:val="32"/>
        </w:rPr>
      </w:pPr>
      <w:r w:rsidRPr="00913FDC">
        <w:rPr>
          <w:rFonts w:ascii="仿宋" w:eastAsia="仿宋" w:hAnsi="仿宋" w:cs="仿宋" w:hint="eastAsia"/>
          <w:color w:val="000000" w:themeColor="text1"/>
          <w:spacing w:val="-1"/>
          <w:kern w:val="0"/>
          <w:sz w:val="32"/>
          <w:szCs w:val="32"/>
        </w:rPr>
        <w:t>1.营业执照（成立日期202</w:t>
      </w:r>
      <w:r w:rsidR="00080CDC">
        <w:rPr>
          <w:rFonts w:ascii="仿宋" w:eastAsia="仿宋" w:hAnsi="仿宋" w:cs="仿宋" w:hint="eastAsia"/>
          <w:color w:val="000000" w:themeColor="text1"/>
          <w:spacing w:val="-1"/>
          <w:kern w:val="0"/>
          <w:sz w:val="32"/>
          <w:szCs w:val="32"/>
        </w:rPr>
        <w:t>2</w:t>
      </w:r>
      <w:r w:rsidRPr="00913FDC">
        <w:rPr>
          <w:rFonts w:ascii="仿宋" w:eastAsia="仿宋" w:hAnsi="仿宋" w:cs="仿宋" w:hint="eastAsia"/>
          <w:color w:val="000000" w:themeColor="text1"/>
          <w:spacing w:val="-1"/>
          <w:kern w:val="0"/>
          <w:sz w:val="32"/>
          <w:szCs w:val="32"/>
        </w:rPr>
        <w:t>年</w:t>
      </w:r>
      <w:r w:rsidR="00087196">
        <w:rPr>
          <w:rFonts w:ascii="仿宋" w:eastAsia="仿宋" w:hAnsi="仿宋" w:cs="仿宋" w:hint="eastAsia"/>
          <w:color w:val="000000" w:themeColor="text1"/>
          <w:spacing w:val="-1"/>
          <w:kern w:val="0"/>
          <w:sz w:val="32"/>
          <w:szCs w:val="32"/>
        </w:rPr>
        <w:t>3</w:t>
      </w:r>
      <w:r w:rsidRPr="00913FDC">
        <w:rPr>
          <w:rFonts w:ascii="仿宋" w:eastAsia="仿宋" w:hAnsi="仿宋" w:cs="仿宋" w:hint="eastAsia"/>
          <w:color w:val="000000" w:themeColor="text1"/>
          <w:spacing w:val="-1"/>
          <w:kern w:val="0"/>
          <w:sz w:val="32"/>
          <w:szCs w:val="32"/>
        </w:rPr>
        <w:t>月</w:t>
      </w:r>
      <w:r w:rsidR="00087196">
        <w:rPr>
          <w:rFonts w:ascii="仿宋" w:eastAsia="仿宋" w:hAnsi="仿宋" w:cs="仿宋" w:hint="eastAsia"/>
          <w:color w:val="000000" w:themeColor="text1"/>
          <w:spacing w:val="-1"/>
          <w:kern w:val="0"/>
          <w:sz w:val="32"/>
          <w:szCs w:val="32"/>
        </w:rPr>
        <w:t>7</w:t>
      </w:r>
      <w:r w:rsidRPr="00913FDC">
        <w:rPr>
          <w:rFonts w:ascii="仿宋" w:eastAsia="仿宋" w:hAnsi="仿宋" w:cs="仿宋" w:hint="eastAsia"/>
          <w:color w:val="000000" w:themeColor="text1"/>
          <w:spacing w:val="-1"/>
          <w:kern w:val="0"/>
          <w:sz w:val="32"/>
          <w:szCs w:val="32"/>
        </w:rPr>
        <w:t>日前，成立日期需满足两年）；</w:t>
      </w:r>
    </w:p>
    <w:p w14:paraId="677B450E"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2.公司简介（含公司情况介绍、各类资质文件等）；</w:t>
      </w:r>
    </w:p>
    <w:p w14:paraId="7F1511EF"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3.法人授权书（模板）；</w:t>
      </w:r>
    </w:p>
    <w:p w14:paraId="665DF495"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4.反商业贿赂承诺书（模板，手签盖公章扫描版）；</w:t>
      </w:r>
    </w:p>
    <w:p w14:paraId="3D7CF496"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5.公司联系人、联系电话、邮箱（模板）；</w:t>
      </w:r>
    </w:p>
    <w:p w14:paraId="7DBFED03"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以上文件模板见附录，如有疑问请咨询我公司业务联系人。</w:t>
      </w:r>
    </w:p>
    <w:p w14:paraId="46F49A14" w14:textId="71D4530A"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三</w:t>
      </w:r>
      <w:r w:rsidR="000F06D2">
        <w:rPr>
          <w:rFonts w:ascii="黑体" w:eastAsia="黑体" w:hAnsi="黑体" w:cs="黑体" w:hint="eastAsia"/>
          <w:spacing w:val="-1"/>
          <w:kern w:val="0"/>
          <w:sz w:val="32"/>
          <w:szCs w:val="32"/>
        </w:rPr>
        <w:t>、</w:t>
      </w:r>
      <w:r>
        <w:rPr>
          <w:rFonts w:ascii="黑体" w:eastAsia="黑体" w:hAnsi="黑体" w:cs="黑体" w:hint="eastAsia"/>
          <w:spacing w:val="-1"/>
          <w:kern w:val="0"/>
          <w:sz w:val="32"/>
          <w:szCs w:val="32"/>
        </w:rPr>
        <w:t>竞卖报价要求</w:t>
      </w:r>
    </w:p>
    <w:p w14:paraId="30C7D333"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1.投标单位一次性密封报价（只允许一次报价，报价为含税自提价，税率13%），价高者得。</w:t>
      </w:r>
    </w:p>
    <w:p w14:paraId="7CFE0E83"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2.为避免恶意竞价、串标及中标转包等情况发生，投标单位投标前需缴纳2万元保证金。</w:t>
      </w:r>
    </w:p>
    <w:p w14:paraId="397FA044"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汇款账户明细：</w:t>
      </w:r>
    </w:p>
    <w:p w14:paraId="70342119"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单位名称：滨化集团股份有限公司</w:t>
      </w:r>
    </w:p>
    <w:p w14:paraId="1AE6B877"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开户银行：滨州市工行滨化支行</w:t>
      </w:r>
    </w:p>
    <w:p w14:paraId="203F74CA"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账户：1613021109221018877</w:t>
      </w:r>
    </w:p>
    <w:p w14:paraId="3D702EC4" w14:textId="77777777" w:rsidR="0096450F" w:rsidRPr="004C5F7F" w:rsidRDefault="0096450F" w:rsidP="0096450F">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sidRPr="004C5F7F">
        <w:rPr>
          <w:rFonts w:ascii="仿宋" w:eastAsia="仿宋" w:hAnsi="仿宋" w:cs="仿宋" w:hint="eastAsia"/>
          <w:color w:val="000000" w:themeColor="text1"/>
          <w:spacing w:val="-1"/>
          <w:kern w:val="0"/>
          <w:sz w:val="32"/>
          <w:szCs w:val="32"/>
        </w:rPr>
        <w:t>要求：公户转账，不接受个人转账</w:t>
      </w:r>
    </w:p>
    <w:p w14:paraId="13BEF6B0"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14:paraId="200A7D7B" w14:textId="77777777" w:rsidR="0096450F" w:rsidRPr="0020425E" w:rsidRDefault="0096450F" w:rsidP="0096450F">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spacing w:val="-1"/>
          <w:kern w:val="0"/>
          <w:sz w:val="32"/>
          <w:szCs w:val="32"/>
        </w:rPr>
        <w:t>3.本次投标范围只包括附录内物资</w:t>
      </w:r>
      <w:r w:rsidRPr="0020425E">
        <w:rPr>
          <w:rFonts w:ascii="仿宋" w:eastAsia="仿宋" w:hAnsi="仿宋" w:cs="仿宋" w:hint="eastAsia"/>
          <w:color w:val="000000" w:themeColor="text1"/>
          <w:spacing w:val="-1"/>
          <w:kern w:val="0"/>
          <w:sz w:val="32"/>
          <w:szCs w:val="32"/>
        </w:rPr>
        <w:t>，请竞标单位注意标段划分，并与现场联系人确认处理要求。</w:t>
      </w:r>
    </w:p>
    <w:p w14:paraId="4D7C8C5C" w14:textId="77777777" w:rsidR="0096450F" w:rsidRPr="0020425E" w:rsidRDefault="0096450F" w:rsidP="0096450F">
      <w:pPr>
        <w:spacing w:line="560" w:lineRule="exact"/>
        <w:ind w:firstLineChars="200" w:firstLine="636"/>
        <w:rPr>
          <w:rFonts w:ascii="仿宋" w:eastAsia="仿宋" w:hAnsi="仿宋" w:cs="仿宋"/>
          <w:color w:val="000000" w:themeColor="text1"/>
          <w:spacing w:val="-1"/>
          <w:kern w:val="0"/>
          <w:sz w:val="32"/>
          <w:szCs w:val="32"/>
        </w:rPr>
      </w:pPr>
      <w:r w:rsidRPr="00EB6066">
        <w:rPr>
          <w:rFonts w:ascii="仿宋" w:eastAsia="仿宋" w:hAnsi="仿宋" w:cs="仿宋" w:hint="eastAsia"/>
          <w:color w:val="000000" w:themeColor="text1"/>
          <w:spacing w:val="-1"/>
          <w:kern w:val="0"/>
          <w:sz w:val="32"/>
          <w:szCs w:val="32"/>
        </w:rPr>
        <w:t>看货时间：202</w:t>
      </w:r>
      <w:r w:rsidR="00080CDC">
        <w:rPr>
          <w:rFonts w:ascii="仿宋" w:eastAsia="仿宋" w:hAnsi="仿宋" w:cs="仿宋" w:hint="eastAsia"/>
          <w:color w:val="000000" w:themeColor="text1"/>
          <w:spacing w:val="-1"/>
          <w:kern w:val="0"/>
          <w:sz w:val="32"/>
          <w:szCs w:val="32"/>
        </w:rPr>
        <w:t>4</w:t>
      </w:r>
      <w:r w:rsidRPr="00EB6066">
        <w:rPr>
          <w:rFonts w:ascii="仿宋" w:eastAsia="仿宋" w:hAnsi="仿宋" w:cs="仿宋" w:hint="eastAsia"/>
          <w:color w:val="000000" w:themeColor="text1"/>
          <w:spacing w:val="-1"/>
          <w:kern w:val="0"/>
          <w:sz w:val="32"/>
          <w:szCs w:val="32"/>
        </w:rPr>
        <w:t>年</w:t>
      </w:r>
      <w:r w:rsidR="00087196">
        <w:rPr>
          <w:rFonts w:ascii="仿宋" w:eastAsia="仿宋" w:hAnsi="仿宋" w:cs="仿宋" w:hint="eastAsia"/>
          <w:color w:val="000000" w:themeColor="text1"/>
          <w:spacing w:val="-1"/>
          <w:kern w:val="0"/>
          <w:sz w:val="32"/>
          <w:szCs w:val="32"/>
        </w:rPr>
        <w:t>3</w:t>
      </w:r>
      <w:r w:rsidRPr="00EB6066">
        <w:rPr>
          <w:rFonts w:ascii="仿宋" w:eastAsia="仿宋" w:hAnsi="仿宋" w:cs="仿宋" w:hint="eastAsia"/>
          <w:color w:val="000000" w:themeColor="text1"/>
          <w:spacing w:val="-1"/>
          <w:kern w:val="0"/>
          <w:sz w:val="32"/>
          <w:szCs w:val="32"/>
        </w:rPr>
        <w:t>月</w:t>
      </w:r>
      <w:r w:rsidR="00087196">
        <w:rPr>
          <w:rFonts w:ascii="仿宋" w:eastAsia="仿宋" w:hAnsi="仿宋" w:cs="仿宋" w:hint="eastAsia"/>
          <w:color w:val="000000" w:themeColor="text1"/>
          <w:spacing w:val="-1"/>
          <w:kern w:val="0"/>
          <w:sz w:val="32"/>
          <w:szCs w:val="32"/>
        </w:rPr>
        <w:t>1</w:t>
      </w:r>
      <w:r w:rsidRPr="00EB6066">
        <w:rPr>
          <w:rFonts w:ascii="仿宋" w:eastAsia="仿宋" w:hAnsi="仿宋" w:cs="仿宋" w:hint="eastAsia"/>
          <w:color w:val="000000" w:themeColor="text1"/>
          <w:spacing w:val="-1"/>
          <w:kern w:val="0"/>
          <w:sz w:val="32"/>
          <w:szCs w:val="32"/>
        </w:rPr>
        <w:t>日—</w:t>
      </w:r>
      <w:r w:rsidR="00087196">
        <w:rPr>
          <w:rFonts w:ascii="仿宋" w:eastAsia="仿宋" w:hAnsi="仿宋" w:cs="仿宋" w:hint="eastAsia"/>
          <w:color w:val="000000" w:themeColor="text1"/>
          <w:spacing w:val="-1"/>
          <w:kern w:val="0"/>
          <w:sz w:val="32"/>
          <w:szCs w:val="32"/>
        </w:rPr>
        <w:t>2024</w:t>
      </w:r>
      <w:r w:rsidRPr="00EB6066">
        <w:rPr>
          <w:rFonts w:ascii="仿宋" w:eastAsia="仿宋" w:hAnsi="仿宋" w:cs="仿宋" w:hint="eastAsia"/>
          <w:color w:val="000000" w:themeColor="text1"/>
          <w:spacing w:val="-1"/>
          <w:kern w:val="0"/>
          <w:sz w:val="32"/>
          <w:szCs w:val="32"/>
        </w:rPr>
        <w:t>年</w:t>
      </w:r>
      <w:r w:rsidR="00087196">
        <w:rPr>
          <w:rFonts w:ascii="仿宋" w:eastAsia="仿宋" w:hAnsi="仿宋" w:cs="仿宋" w:hint="eastAsia"/>
          <w:color w:val="000000" w:themeColor="text1"/>
          <w:spacing w:val="-1"/>
          <w:kern w:val="0"/>
          <w:sz w:val="32"/>
          <w:szCs w:val="32"/>
        </w:rPr>
        <w:t>3</w:t>
      </w:r>
      <w:r w:rsidRPr="00EB6066">
        <w:rPr>
          <w:rFonts w:ascii="仿宋" w:eastAsia="仿宋" w:hAnsi="仿宋" w:cs="仿宋" w:hint="eastAsia"/>
          <w:color w:val="000000" w:themeColor="text1"/>
          <w:spacing w:val="-1"/>
          <w:kern w:val="0"/>
          <w:sz w:val="32"/>
          <w:szCs w:val="32"/>
        </w:rPr>
        <w:t>月</w:t>
      </w:r>
      <w:r w:rsidR="00087196">
        <w:rPr>
          <w:rFonts w:ascii="仿宋" w:eastAsia="仿宋" w:hAnsi="仿宋" w:cs="仿宋" w:hint="eastAsia"/>
          <w:color w:val="000000" w:themeColor="text1"/>
          <w:spacing w:val="-1"/>
          <w:kern w:val="0"/>
          <w:sz w:val="32"/>
          <w:szCs w:val="32"/>
        </w:rPr>
        <w:t>7</w:t>
      </w:r>
      <w:r w:rsidRPr="00EB6066">
        <w:rPr>
          <w:rFonts w:ascii="仿宋" w:eastAsia="仿宋" w:hAnsi="仿宋" w:cs="仿宋" w:hint="eastAsia"/>
          <w:color w:val="000000" w:themeColor="text1"/>
          <w:spacing w:val="-1"/>
          <w:kern w:val="0"/>
          <w:sz w:val="32"/>
          <w:szCs w:val="32"/>
        </w:rPr>
        <w:t>日</w:t>
      </w:r>
    </w:p>
    <w:p w14:paraId="3E21737F" w14:textId="77777777" w:rsidR="0096450F" w:rsidRPr="0020425E" w:rsidRDefault="0096450F" w:rsidP="0096450F">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sidRPr="0020425E">
        <w:rPr>
          <w:rFonts w:ascii="仿宋" w:eastAsia="仿宋" w:hAnsi="仿宋" w:cs="仿宋" w:hint="eastAsia"/>
          <w:color w:val="000000" w:themeColor="text1"/>
          <w:spacing w:val="-1"/>
          <w:kern w:val="0"/>
          <w:sz w:val="32"/>
          <w:szCs w:val="32"/>
        </w:rPr>
        <w:t>处置物资及联系人见附录。</w:t>
      </w:r>
    </w:p>
    <w:p w14:paraId="2458B351"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投标方要按“滨化集团报价表”内容填写产品单价及其他事项，不得自拟格式，否则按照投标无效处理。</w:t>
      </w:r>
    </w:p>
    <w:p w14:paraId="79E3FEA4"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4.自开标日起10天内，投标书应保持有效。有效期短于这个规定期限的投标，将被拒绝。</w:t>
      </w:r>
    </w:p>
    <w:p w14:paraId="3AACE013" w14:textId="2494CE13"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四</w:t>
      </w:r>
      <w:r w:rsidR="000F06D2">
        <w:rPr>
          <w:rFonts w:ascii="黑体" w:eastAsia="黑体" w:hAnsi="黑体" w:cs="黑体" w:hint="eastAsia"/>
          <w:spacing w:val="-1"/>
          <w:kern w:val="0"/>
          <w:sz w:val="32"/>
          <w:szCs w:val="32"/>
        </w:rPr>
        <w:t>、</w:t>
      </w:r>
      <w:r>
        <w:rPr>
          <w:rFonts w:ascii="黑体" w:eastAsia="黑体" w:hAnsi="黑体" w:cs="黑体" w:hint="eastAsia"/>
          <w:spacing w:val="-1"/>
          <w:kern w:val="0"/>
          <w:sz w:val="32"/>
          <w:szCs w:val="32"/>
        </w:rPr>
        <w:t>违约责任</w:t>
      </w:r>
    </w:p>
    <w:p w14:paraId="151D148B"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对未按要求提交投标保证金的投标，招标人将视为非响应性投标，予以拒绝。</w:t>
      </w:r>
    </w:p>
    <w:p w14:paraId="17A9D198"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下列任何情况发生时，投标保证金将被没收：</w:t>
      </w:r>
    </w:p>
    <w:p w14:paraId="68DA776D"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（1）投标人在投标函中规定的投标有效期内撤回投标。</w:t>
      </w:r>
    </w:p>
    <w:p w14:paraId="20248E2E"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（2）经评标人员鉴定，发现投标人有明显的恶意竞价、串标及中标转包等违规行为的，同时将不再邀请参与滨化集团的招标活动。</w:t>
      </w:r>
    </w:p>
    <w:p w14:paraId="356F3EAC"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（3）投标人在规定期限内未能签订合同；或未接受对</w:t>
      </w:r>
      <w:r>
        <w:rPr>
          <w:rFonts w:ascii="仿宋" w:eastAsia="仿宋" w:hAnsi="仿宋" w:cs="仿宋" w:hint="eastAsia"/>
          <w:spacing w:val="-1"/>
          <w:kern w:val="0"/>
          <w:sz w:val="32"/>
          <w:szCs w:val="32"/>
        </w:rPr>
        <w:lastRenderedPageBreak/>
        <w:t>错误的修正。</w:t>
      </w:r>
    </w:p>
    <w:p w14:paraId="07C41CA9"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（4）中标单位在履约合同过程中出现中途放弃或其他违约情形的。</w:t>
      </w:r>
    </w:p>
    <w:p w14:paraId="098C4083"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（5）投标人的投标文件中提供虚假资料或虚假信息。</w:t>
      </w:r>
    </w:p>
    <w:p w14:paraId="64938F25" w14:textId="77777777" w:rsidR="0096450F" w:rsidRPr="00CF48DA" w:rsidRDefault="0096450F" w:rsidP="0096450F">
      <w:pPr>
        <w:pStyle w:val="a3"/>
        <w:spacing w:line="560" w:lineRule="exact"/>
        <w:ind w:firstLineChars="200" w:firstLine="636"/>
        <w:rPr>
          <w:rFonts w:ascii="仿宋" w:eastAsia="仿宋" w:hAnsi="仿宋" w:cs="仿宋"/>
          <w:spacing w:val="-1"/>
          <w:kern w:val="0"/>
          <w:sz w:val="32"/>
          <w:szCs w:val="32"/>
        </w:rPr>
      </w:pPr>
      <w:r w:rsidRPr="00CF48DA">
        <w:rPr>
          <w:rFonts w:ascii="仿宋" w:eastAsia="仿宋" w:hAnsi="仿宋" w:cs="仿宋" w:hint="eastAsia"/>
          <w:spacing w:val="-1"/>
          <w:kern w:val="0"/>
          <w:sz w:val="32"/>
          <w:szCs w:val="32"/>
        </w:rPr>
        <w:t>（6）恶意异议和投诉扰乱市场秩序的</w:t>
      </w:r>
      <w:r>
        <w:rPr>
          <w:rFonts w:ascii="仿宋" w:eastAsia="仿宋" w:hAnsi="仿宋" w:cs="仿宋" w:hint="eastAsia"/>
          <w:spacing w:val="-1"/>
          <w:kern w:val="0"/>
          <w:sz w:val="32"/>
          <w:szCs w:val="32"/>
        </w:rPr>
        <w:t>。</w:t>
      </w:r>
    </w:p>
    <w:p w14:paraId="0BE76911" w14:textId="080FD6E9"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五</w:t>
      </w:r>
      <w:r w:rsidR="000F06D2">
        <w:rPr>
          <w:rFonts w:ascii="黑体" w:eastAsia="黑体" w:hAnsi="黑体" w:cs="黑体" w:hint="eastAsia"/>
          <w:spacing w:val="-1"/>
          <w:kern w:val="0"/>
          <w:sz w:val="32"/>
          <w:szCs w:val="32"/>
        </w:rPr>
        <w:t>、</w:t>
      </w:r>
      <w:r>
        <w:rPr>
          <w:rFonts w:ascii="黑体" w:eastAsia="黑体" w:hAnsi="黑体" w:cs="黑体" w:hint="eastAsia"/>
          <w:spacing w:val="-1"/>
          <w:kern w:val="0"/>
          <w:sz w:val="32"/>
          <w:szCs w:val="32"/>
        </w:rPr>
        <w:t>其他约定</w:t>
      </w:r>
    </w:p>
    <w:p w14:paraId="47B676DC" w14:textId="77777777" w:rsidR="0096450F" w:rsidRDefault="0096450F" w:rsidP="0096450F">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1.买受人竞得标的后，须按照约定交纳成交货款，与拍卖人签署《废旧物资买卖合同》在规定时间内完成购得物资装运出厂。</w:t>
      </w:r>
    </w:p>
    <w:p w14:paraId="3DFAACEA" w14:textId="77777777" w:rsidR="0096450F" w:rsidRDefault="0096450F" w:rsidP="0096450F">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2.报名资料、竞卖参标报价表需分别密封后封装递交，否则视为不符合，自动丧失参标资格。</w:t>
      </w:r>
    </w:p>
    <w:p w14:paraId="233E7B25" w14:textId="77777777" w:rsidR="00091C36" w:rsidRDefault="0096450F" w:rsidP="0096450F">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报名竞标时间：请报名竞标单位</w:t>
      </w:r>
      <w:r w:rsidRPr="0020425E">
        <w:rPr>
          <w:rFonts w:ascii="仿宋" w:eastAsia="仿宋" w:hAnsi="仿宋" w:cs="仿宋" w:hint="eastAsia"/>
          <w:b/>
          <w:color w:val="000000" w:themeColor="text1"/>
          <w:sz w:val="32"/>
          <w:szCs w:val="32"/>
        </w:rPr>
        <w:t>于</w:t>
      </w:r>
      <w:r w:rsidR="00080CDC">
        <w:rPr>
          <w:rFonts w:ascii="仿宋" w:eastAsia="仿宋" w:hAnsi="仿宋" w:cs="仿宋" w:hint="eastAsia"/>
          <w:b/>
          <w:color w:val="000000" w:themeColor="text1"/>
          <w:sz w:val="32"/>
          <w:szCs w:val="32"/>
        </w:rPr>
        <w:t>2024</w:t>
      </w:r>
      <w:r w:rsidRPr="00EB6066">
        <w:rPr>
          <w:rFonts w:ascii="仿宋" w:eastAsia="仿宋" w:hAnsi="仿宋" w:cs="仿宋" w:hint="eastAsia"/>
          <w:b/>
          <w:color w:val="000000" w:themeColor="text1"/>
          <w:sz w:val="32"/>
          <w:szCs w:val="32"/>
        </w:rPr>
        <w:t>年</w:t>
      </w:r>
      <w:r w:rsidR="00087196">
        <w:rPr>
          <w:rFonts w:ascii="仿宋" w:eastAsia="仿宋" w:hAnsi="仿宋" w:cs="仿宋" w:hint="eastAsia"/>
          <w:b/>
          <w:color w:val="000000" w:themeColor="text1"/>
          <w:sz w:val="32"/>
          <w:szCs w:val="32"/>
        </w:rPr>
        <w:t>3</w:t>
      </w:r>
      <w:r w:rsidRPr="00EB6066">
        <w:rPr>
          <w:rFonts w:ascii="仿宋" w:eastAsia="仿宋" w:hAnsi="仿宋" w:cs="仿宋" w:hint="eastAsia"/>
          <w:b/>
          <w:color w:val="000000" w:themeColor="text1"/>
          <w:sz w:val="32"/>
          <w:szCs w:val="32"/>
        </w:rPr>
        <w:t>月</w:t>
      </w:r>
      <w:r w:rsidR="00087196">
        <w:rPr>
          <w:rFonts w:ascii="仿宋" w:eastAsia="仿宋" w:hAnsi="仿宋" w:cs="仿宋" w:hint="eastAsia"/>
          <w:b/>
          <w:color w:val="000000" w:themeColor="text1"/>
          <w:sz w:val="32"/>
          <w:szCs w:val="32"/>
        </w:rPr>
        <w:t>7</w:t>
      </w:r>
      <w:r w:rsidRPr="00EB6066">
        <w:rPr>
          <w:rFonts w:ascii="仿宋" w:eastAsia="仿宋" w:hAnsi="仿宋" w:cs="仿宋" w:hint="eastAsia"/>
          <w:b/>
          <w:color w:val="000000" w:themeColor="text1"/>
          <w:sz w:val="32"/>
          <w:szCs w:val="32"/>
        </w:rPr>
        <w:t>日</w:t>
      </w:r>
      <w:r w:rsidRPr="00EB6066">
        <w:rPr>
          <w:rFonts w:ascii="仿宋" w:eastAsia="仿宋" w:hAnsi="仿宋" w:cs="仿宋"/>
          <w:b/>
          <w:color w:val="000000" w:themeColor="text1"/>
          <w:sz w:val="32"/>
          <w:szCs w:val="32"/>
        </w:rPr>
        <w:t>15</w:t>
      </w:r>
      <w:r w:rsidRPr="00EB6066">
        <w:rPr>
          <w:rFonts w:ascii="仿宋" w:eastAsia="仿宋" w:hAnsi="仿宋" w:cs="仿宋" w:hint="eastAsia"/>
          <w:b/>
          <w:color w:val="000000" w:themeColor="text1"/>
          <w:sz w:val="32"/>
          <w:szCs w:val="32"/>
        </w:rPr>
        <w:t>：00前将报名资料（单独密封）和报价表、汇款回执单</w:t>
      </w:r>
      <w:r w:rsidRPr="0020425E">
        <w:rPr>
          <w:rFonts w:ascii="仿宋" w:eastAsia="仿宋" w:hAnsi="仿宋" w:cs="仿宋" w:hint="eastAsia"/>
          <w:b/>
          <w:color w:val="000000" w:themeColor="text1"/>
          <w:sz w:val="32"/>
          <w:szCs w:val="32"/>
        </w:rPr>
        <w:t>（报价表与汇款单一起密封）递交至滨</w:t>
      </w:r>
      <w:r>
        <w:rPr>
          <w:rFonts w:ascii="仿宋" w:eastAsia="仿宋" w:hAnsi="仿宋" w:cs="仿宋" w:hint="eastAsia"/>
          <w:b/>
          <w:sz w:val="32"/>
          <w:szCs w:val="32"/>
        </w:rPr>
        <w:t>化集团采购部，投标文件递交方式：</w:t>
      </w:r>
      <w:r w:rsidR="00091C36" w:rsidRPr="00091C36">
        <w:rPr>
          <w:rFonts w:ascii="仿宋" w:eastAsia="仿宋" w:hAnsi="仿宋" w:cs="仿宋" w:hint="eastAsia"/>
          <w:b/>
          <w:sz w:val="32"/>
          <w:szCs w:val="32"/>
        </w:rPr>
        <w:t>（二种方式任选其一，不接受其他形式的递交方式）</w:t>
      </w:r>
    </w:p>
    <w:p w14:paraId="74538FFF" w14:textId="77777777" w:rsidR="00091C36" w:rsidRPr="00091C36" w:rsidRDefault="00091C36" w:rsidP="00091C36">
      <w:pPr>
        <w:pStyle w:val="a3"/>
        <w:spacing w:line="560" w:lineRule="exact"/>
        <w:ind w:firstLineChars="200" w:firstLine="643"/>
        <w:rPr>
          <w:rFonts w:ascii="仿宋" w:eastAsia="仿宋" w:hAnsi="仿宋" w:cs="仿宋"/>
          <w:b/>
          <w:sz w:val="32"/>
          <w:szCs w:val="32"/>
        </w:rPr>
      </w:pPr>
      <w:r w:rsidRPr="00091C36">
        <w:rPr>
          <w:rFonts w:ascii="仿宋" w:eastAsia="仿宋" w:hAnsi="仿宋" w:cs="仿宋" w:hint="eastAsia"/>
          <w:b/>
          <w:sz w:val="32"/>
          <w:szCs w:val="32"/>
        </w:rPr>
        <w:t>（</w:t>
      </w:r>
      <w:r w:rsidRPr="00091C36">
        <w:rPr>
          <w:rFonts w:ascii="仿宋" w:eastAsia="仿宋" w:hAnsi="仿宋" w:cs="仿宋"/>
          <w:b/>
          <w:sz w:val="32"/>
          <w:szCs w:val="32"/>
        </w:rPr>
        <w:t>1）现场提交（地址：滨州市滨城区黄河五路869号采购部）（需盖章装袋，密封完好且密封处盖章）</w:t>
      </w:r>
    </w:p>
    <w:p w14:paraId="06E291EC" w14:textId="2B990A17" w:rsidR="00091C36" w:rsidRDefault="00091C36" w:rsidP="00091C36">
      <w:pPr>
        <w:pStyle w:val="a3"/>
        <w:spacing w:line="560" w:lineRule="exact"/>
        <w:ind w:firstLineChars="200" w:firstLine="643"/>
        <w:rPr>
          <w:rFonts w:ascii="仿宋" w:eastAsia="仿宋" w:hAnsi="仿宋" w:cs="仿宋"/>
          <w:b/>
          <w:sz w:val="32"/>
          <w:szCs w:val="32"/>
        </w:rPr>
      </w:pPr>
      <w:r w:rsidRPr="00091C36">
        <w:rPr>
          <w:rFonts w:ascii="仿宋" w:eastAsia="仿宋" w:hAnsi="仿宋" w:cs="仿宋" w:hint="eastAsia"/>
          <w:b/>
          <w:sz w:val="32"/>
          <w:szCs w:val="32"/>
        </w:rPr>
        <w:t>（</w:t>
      </w:r>
      <w:r w:rsidRPr="00091C36">
        <w:rPr>
          <w:rFonts w:ascii="仿宋" w:eastAsia="仿宋" w:hAnsi="仿宋" w:cs="仿宋"/>
          <w:b/>
          <w:sz w:val="32"/>
          <w:szCs w:val="32"/>
        </w:rPr>
        <w:t>2）</w:t>
      </w:r>
      <w:hyperlink r:id="rId7" w:history="1">
        <w:r w:rsidRPr="00091C36">
          <w:rPr>
            <w:rFonts w:ascii="仿宋" w:eastAsia="仿宋" w:hAnsi="仿宋" w:cs="仿宋"/>
            <w:b/>
            <w:sz w:val="32"/>
            <w:szCs w:val="32"/>
          </w:rPr>
          <w:t>加密后发送电子邮件至zhbb@befar.com</w:t>
        </w:r>
      </w:hyperlink>
    </w:p>
    <w:p w14:paraId="3CB549E0" w14:textId="4AA71522" w:rsidR="0096450F" w:rsidRDefault="0096450F" w:rsidP="00091C36">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联系人：王煜</w:t>
      </w:r>
      <w:r w:rsidR="00475229">
        <w:rPr>
          <w:rFonts w:ascii="仿宋" w:eastAsia="仿宋" w:hAnsi="仿宋" w:cs="仿宋" w:hint="eastAsia"/>
          <w:b/>
          <w:sz w:val="32"/>
          <w:szCs w:val="32"/>
        </w:rPr>
        <w:t xml:space="preserve">   </w:t>
      </w:r>
      <w:r>
        <w:rPr>
          <w:rFonts w:ascii="仿宋" w:eastAsia="仿宋" w:hAnsi="仿宋" w:cs="仿宋" w:hint="eastAsia"/>
          <w:b/>
          <w:sz w:val="32"/>
          <w:szCs w:val="32"/>
        </w:rPr>
        <w:t>王云飞</w:t>
      </w:r>
    </w:p>
    <w:p w14:paraId="11DFF217" w14:textId="77777777" w:rsidR="0096450F" w:rsidRDefault="0096450F" w:rsidP="0096450F">
      <w:pPr>
        <w:widowControl/>
        <w:shd w:val="clear" w:color="auto" w:fill="FFFFFF"/>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联系方式：0543-2118095</w:t>
      </w:r>
    </w:p>
    <w:p w14:paraId="43EA1A53" w14:textId="5D68C7F5" w:rsidR="0096450F" w:rsidRDefault="0096450F" w:rsidP="00091C36">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特此公告。</w:t>
      </w:r>
    </w:p>
    <w:p w14:paraId="0700B9BF" w14:textId="77777777" w:rsidR="0096450F" w:rsidRDefault="0096450F" w:rsidP="0096450F">
      <w:pPr>
        <w:widowControl/>
        <w:shd w:val="clear" w:color="auto" w:fill="FFFFFF"/>
        <w:spacing w:line="560" w:lineRule="exact"/>
        <w:jc w:val="right"/>
        <w:rPr>
          <w:rFonts w:ascii="仿宋" w:eastAsia="仿宋" w:hAnsi="仿宋" w:cs="仿宋"/>
          <w:spacing w:val="-1"/>
          <w:kern w:val="0"/>
          <w:sz w:val="32"/>
          <w:szCs w:val="32"/>
        </w:rPr>
      </w:pPr>
      <w:r>
        <w:rPr>
          <w:rFonts w:ascii="仿宋" w:eastAsia="仿宋" w:hAnsi="仿宋" w:cs="仿宋" w:hint="eastAsia"/>
          <w:spacing w:val="-1"/>
          <w:kern w:val="0"/>
          <w:sz w:val="32"/>
          <w:szCs w:val="32"/>
        </w:rPr>
        <w:t>滨化集团股份有限公司采购部</w:t>
      </w:r>
    </w:p>
    <w:p w14:paraId="41E294D3" w14:textId="77777777" w:rsidR="0096450F" w:rsidRPr="00EB6066" w:rsidRDefault="00080CDC" w:rsidP="00EB6066">
      <w:pPr>
        <w:widowControl/>
        <w:shd w:val="clear" w:color="auto" w:fill="FFFFFF"/>
        <w:spacing w:line="560" w:lineRule="exact"/>
        <w:ind w:firstLineChars="1600" w:firstLine="5088"/>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2024</w:t>
      </w:r>
      <w:r w:rsidR="0096450F" w:rsidRPr="00EB6066">
        <w:rPr>
          <w:rFonts w:ascii="仿宋" w:eastAsia="仿宋" w:hAnsi="仿宋" w:cs="仿宋" w:hint="eastAsia"/>
          <w:color w:val="000000" w:themeColor="text1"/>
          <w:spacing w:val="-1"/>
          <w:kern w:val="0"/>
          <w:sz w:val="32"/>
          <w:szCs w:val="32"/>
        </w:rPr>
        <w:t>年</w:t>
      </w:r>
      <w:r w:rsidR="00087196">
        <w:rPr>
          <w:rFonts w:ascii="仿宋" w:eastAsia="仿宋" w:hAnsi="仿宋" w:cs="仿宋" w:hint="eastAsia"/>
          <w:color w:val="000000" w:themeColor="text1"/>
          <w:spacing w:val="-1"/>
          <w:kern w:val="0"/>
          <w:sz w:val="32"/>
          <w:szCs w:val="32"/>
        </w:rPr>
        <w:t>3</w:t>
      </w:r>
      <w:r w:rsidR="0096450F" w:rsidRPr="00EB6066">
        <w:rPr>
          <w:rFonts w:ascii="仿宋" w:eastAsia="仿宋" w:hAnsi="仿宋" w:cs="仿宋" w:hint="eastAsia"/>
          <w:color w:val="000000" w:themeColor="text1"/>
          <w:spacing w:val="-1"/>
          <w:kern w:val="0"/>
          <w:sz w:val="32"/>
          <w:szCs w:val="32"/>
        </w:rPr>
        <w:t>月</w:t>
      </w:r>
      <w:r w:rsidR="00087196">
        <w:rPr>
          <w:rFonts w:ascii="仿宋" w:eastAsia="仿宋" w:hAnsi="仿宋" w:cs="仿宋" w:hint="eastAsia"/>
          <w:color w:val="000000" w:themeColor="text1"/>
          <w:spacing w:val="-1"/>
          <w:kern w:val="0"/>
          <w:sz w:val="32"/>
          <w:szCs w:val="32"/>
        </w:rPr>
        <w:t>1</w:t>
      </w:r>
      <w:r w:rsidR="0096450F" w:rsidRPr="00EB6066">
        <w:rPr>
          <w:rFonts w:ascii="仿宋" w:eastAsia="仿宋" w:hAnsi="仿宋" w:cs="仿宋" w:hint="eastAsia"/>
          <w:color w:val="000000" w:themeColor="text1"/>
          <w:spacing w:val="-1"/>
          <w:kern w:val="0"/>
          <w:sz w:val="32"/>
          <w:szCs w:val="32"/>
        </w:rPr>
        <w:t>日</w:t>
      </w:r>
    </w:p>
    <w:p w14:paraId="2C744496" w14:textId="77777777" w:rsidR="0096450F" w:rsidRDefault="0096450F" w:rsidP="0096450F">
      <w:pPr>
        <w:pStyle w:val="ad"/>
        <w:jc w:val="both"/>
        <w:rPr>
          <w:rFonts w:ascii="仿宋" w:eastAsia="仿宋" w:hAnsi="仿宋"/>
          <w:b/>
        </w:rPr>
      </w:pPr>
      <w:r>
        <w:rPr>
          <w:rFonts w:ascii="仿宋" w:eastAsia="仿宋" w:hAnsi="仿宋" w:hint="eastAsia"/>
          <w:b/>
        </w:rPr>
        <w:lastRenderedPageBreak/>
        <w:t>附录：</w:t>
      </w:r>
    </w:p>
    <w:p w14:paraId="0377F17B" w14:textId="77777777" w:rsidR="0096450F" w:rsidRDefault="0096450F" w:rsidP="0096450F">
      <w:pPr>
        <w:pStyle w:val="ad"/>
        <w:ind w:left="424" w:firstLineChars="500" w:firstLine="2209"/>
        <w:rPr>
          <w:rFonts w:ascii="仿宋" w:eastAsia="仿宋" w:hAnsi="仿宋"/>
          <w:sz w:val="28"/>
          <w:szCs w:val="28"/>
        </w:rPr>
      </w:pPr>
      <w:r>
        <w:rPr>
          <w:rFonts w:ascii="仿宋" w:eastAsia="仿宋" w:hAnsi="仿宋"/>
          <w:b/>
          <w:sz w:val="44"/>
          <w:szCs w:val="44"/>
        </w:rPr>
        <w:t>反商业贿赂承诺书</w:t>
      </w:r>
    </w:p>
    <w:p w14:paraId="2B77BDFF" w14:textId="77777777" w:rsidR="0096450F" w:rsidRDefault="0096450F" w:rsidP="0096450F">
      <w:pPr>
        <w:snapToGrid w:val="0"/>
        <w:rPr>
          <w:rFonts w:ascii="仿宋" w:eastAsia="仿宋" w:hAnsi="仿宋"/>
          <w:szCs w:val="21"/>
        </w:rPr>
      </w:pPr>
      <w:r>
        <w:rPr>
          <w:rFonts w:ascii="仿宋" w:eastAsia="仿宋" w:hAnsi="仿宋"/>
          <w:szCs w:val="21"/>
        </w:rPr>
        <w:t>我公司承诺：</w:t>
      </w:r>
    </w:p>
    <w:p w14:paraId="2BC0AFF6"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在</w:t>
      </w:r>
      <w:r>
        <w:rPr>
          <w:rFonts w:ascii="仿宋" w:eastAsia="仿宋" w:hAnsi="仿宋" w:hint="eastAsia"/>
          <w:szCs w:val="21"/>
        </w:rPr>
        <w:t>向滨化集团股份有限公司及其子公司投标、提供货物、商品或施工、服务</w:t>
      </w:r>
      <w:r>
        <w:rPr>
          <w:rFonts w:ascii="仿宋" w:eastAsia="仿宋" w:hAnsi="仿宋"/>
          <w:szCs w:val="21"/>
        </w:rPr>
        <w:t>活动中，我公司保证做到：</w:t>
      </w:r>
    </w:p>
    <w:p w14:paraId="1A2B3F6B"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公平竞争参加</w:t>
      </w:r>
      <w:r>
        <w:rPr>
          <w:rFonts w:ascii="仿宋" w:eastAsia="仿宋" w:hAnsi="仿宋" w:hint="eastAsia"/>
          <w:szCs w:val="21"/>
        </w:rPr>
        <w:t>投</w:t>
      </w:r>
      <w:r>
        <w:rPr>
          <w:rFonts w:ascii="仿宋" w:eastAsia="仿宋" w:hAnsi="仿宋"/>
          <w:szCs w:val="21"/>
        </w:rPr>
        <w:t>标活动</w:t>
      </w:r>
      <w:r>
        <w:rPr>
          <w:rFonts w:ascii="仿宋" w:eastAsia="仿宋" w:hAnsi="仿宋" w:hint="eastAsia"/>
          <w:szCs w:val="21"/>
        </w:rPr>
        <w:t>，不围标、不串标</w:t>
      </w:r>
      <w:r>
        <w:rPr>
          <w:rFonts w:ascii="仿宋" w:eastAsia="仿宋" w:hAnsi="仿宋"/>
          <w:szCs w:val="21"/>
        </w:rPr>
        <w:t>。</w:t>
      </w:r>
    </w:p>
    <w:p w14:paraId="082CB78D"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杜绝任何形式的商业贿赂行为。</w:t>
      </w:r>
      <w:r>
        <w:rPr>
          <w:rFonts w:ascii="仿宋" w:eastAsia="仿宋" w:hAnsi="仿宋" w:hint="eastAsia"/>
          <w:szCs w:val="21"/>
        </w:rPr>
        <w:t>包括但不限于：不在非工作场所私下接触贵司人员、评标人员、监理人员、施工人员、质监人员，</w:t>
      </w:r>
      <w:r>
        <w:rPr>
          <w:rFonts w:ascii="仿宋" w:eastAsia="仿宋" w:hAnsi="仿宋"/>
          <w:szCs w:val="21"/>
        </w:rPr>
        <w:t>不向</w:t>
      </w:r>
      <w:r>
        <w:rPr>
          <w:rFonts w:ascii="仿宋" w:eastAsia="仿宋" w:hAnsi="仿宋" w:hint="eastAsia"/>
          <w:szCs w:val="21"/>
        </w:rPr>
        <w:t>以上人员</w:t>
      </w:r>
      <w:r>
        <w:rPr>
          <w:rFonts w:ascii="仿宋" w:eastAsia="仿宋" w:hAnsi="仿宋"/>
          <w:szCs w:val="21"/>
        </w:rPr>
        <w:t>及其亲属提供礼金礼品、有价证券、购物券、回扣、佣金、咨询费、劳务费、赞助费、宣传费、宴请</w:t>
      </w:r>
      <w:r>
        <w:rPr>
          <w:rFonts w:ascii="仿宋" w:eastAsia="仿宋" w:hAnsi="仿宋" w:hint="eastAsia"/>
          <w:szCs w:val="21"/>
        </w:rPr>
        <w:t>，</w:t>
      </w:r>
      <w:r>
        <w:rPr>
          <w:rFonts w:ascii="仿宋" w:eastAsia="仿宋" w:hAnsi="仿宋"/>
          <w:szCs w:val="21"/>
        </w:rPr>
        <w:t>不为其报销各种消费凭证，不支付其旅游、娱乐等费用。</w:t>
      </w:r>
    </w:p>
    <w:p w14:paraId="368A613C"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若</w:t>
      </w:r>
      <w:r>
        <w:rPr>
          <w:rFonts w:ascii="仿宋" w:eastAsia="仿宋" w:hAnsi="仿宋" w:hint="eastAsia"/>
          <w:szCs w:val="21"/>
        </w:rPr>
        <w:t>贵司</w:t>
      </w:r>
      <w:r>
        <w:rPr>
          <w:rFonts w:ascii="仿宋" w:eastAsia="仿宋" w:hAnsi="仿宋"/>
          <w:szCs w:val="21"/>
        </w:rPr>
        <w:t>接到举报我</w:t>
      </w:r>
      <w:r>
        <w:rPr>
          <w:rFonts w:ascii="仿宋" w:eastAsia="仿宋" w:hAnsi="仿宋" w:hint="eastAsia"/>
          <w:szCs w:val="21"/>
        </w:rPr>
        <w:t>司</w:t>
      </w:r>
      <w:r>
        <w:rPr>
          <w:rFonts w:ascii="仿宋" w:eastAsia="仿宋" w:hAnsi="仿宋"/>
          <w:szCs w:val="21"/>
        </w:rPr>
        <w:t>有上述行为时，我</w:t>
      </w:r>
      <w:r>
        <w:rPr>
          <w:rFonts w:ascii="仿宋" w:eastAsia="仿宋" w:hAnsi="仿宋" w:hint="eastAsia"/>
          <w:szCs w:val="21"/>
        </w:rPr>
        <w:t>司</w:t>
      </w:r>
      <w:r>
        <w:rPr>
          <w:rFonts w:ascii="仿宋" w:eastAsia="仿宋" w:hAnsi="仿宋"/>
          <w:szCs w:val="21"/>
        </w:rPr>
        <w:t>将积极配合</w:t>
      </w:r>
      <w:r>
        <w:rPr>
          <w:rFonts w:ascii="仿宋" w:eastAsia="仿宋" w:hAnsi="仿宋" w:hint="eastAsia"/>
          <w:szCs w:val="21"/>
        </w:rPr>
        <w:t>贵司</w:t>
      </w:r>
      <w:r>
        <w:rPr>
          <w:rFonts w:ascii="仿宋" w:eastAsia="仿宋" w:hAnsi="仿宋"/>
          <w:szCs w:val="21"/>
        </w:rPr>
        <w:t>进行查处，提供</w:t>
      </w:r>
      <w:r>
        <w:rPr>
          <w:rFonts w:ascii="仿宋" w:eastAsia="仿宋" w:hAnsi="仿宋" w:hint="eastAsia"/>
          <w:szCs w:val="21"/>
        </w:rPr>
        <w:t>查处所需的</w:t>
      </w:r>
      <w:r>
        <w:rPr>
          <w:rFonts w:ascii="仿宋" w:eastAsia="仿宋" w:hAnsi="仿宋"/>
          <w:szCs w:val="21"/>
        </w:rPr>
        <w:t>相关资料。</w:t>
      </w:r>
      <w:r>
        <w:rPr>
          <w:rFonts w:ascii="仿宋" w:eastAsia="仿宋" w:hAnsi="仿宋" w:hint="eastAsia"/>
          <w:szCs w:val="21"/>
        </w:rPr>
        <w:t>我司</w:t>
      </w:r>
      <w:r>
        <w:rPr>
          <w:rFonts w:ascii="仿宋" w:eastAsia="仿宋" w:hAnsi="仿宋"/>
          <w:szCs w:val="21"/>
        </w:rPr>
        <w:t>若不予配合</w:t>
      </w:r>
      <w:r>
        <w:rPr>
          <w:rFonts w:ascii="仿宋" w:eastAsia="仿宋" w:hAnsi="仿宋" w:hint="eastAsia"/>
          <w:szCs w:val="21"/>
        </w:rPr>
        <w:t>或经查处属实，则</w:t>
      </w:r>
      <w:r>
        <w:rPr>
          <w:rFonts w:ascii="仿宋" w:eastAsia="仿宋" w:hAnsi="仿宋"/>
          <w:szCs w:val="21"/>
        </w:rPr>
        <w:t>视为我</w:t>
      </w:r>
      <w:r>
        <w:rPr>
          <w:rFonts w:ascii="仿宋" w:eastAsia="仿宋" w:hAnsi="仿宋" w:hint="eastAsia"/>
          <w:szCs w:val="21"/>
        </w:rPr>
        <w:t>司单方</w:t>
      </w:r>
      <w:r>
        <w:rPr>
          <w:rFonts w:ascii="仿宋" w:eastAsia="仿宋" w:hAnsi="仿宋"/>
          <w:szCs w:val="21"/>
        </w:rPr>
        <w:t>违约</w:t>
      </w:r>
      <w:r>
        <w:rPr>
          <w:rFonts w:ascii="仿宋" w:eastAsia="仿宋" w:hAnsi="仿宋" w:hint="eastAsia"/>
          <w:szCs w:val="21"/>
        </w:rPr>
        <w:t>，贵司</w:t>
      </w:r>
      <w:r>
        <w:rPr>
          <w:rFonts w:ascii="仿宋" w:eastAsia="仿宋" w:hAnsi="仿宋"/>
          <w:szCs w:val="21"/>
        </w:rPr>
        <w:t>有权停止与我</w:t>
      </w:r>
      <w:r>
        <w:rPr>
          <w:rFonts w:ascii="仿宋" w:eastAsia="仿宋" w:hAnsi="仿宋" w:hint="eastAsia"/>
          <w:szCs w:val="21"/>
        </w:rPr>
        <w:t>司</w:t>
      </w:r>
      <w:r>
        <w:rPr>
          <w:rFonts w:ascii="仿宋" w:eastAsia="仿宋" w:hAnsi="仿宋"/>
          <w:szCs w:val="21"/>
        </w:rPr>
        <w:t>的一切合作，在查处期间冻结总合同金额的30%</w:t>
      </w:r>
      <w:r>
        <w:rPr>
          <w:rFonts w:ascii="仿宋" w:eastAsia="仿宋" w:hAnsi="仿宋" w:hint="eastAsia"/>
          <w:szCs w:val="21"/>
        </w:rPr>
        <w:t>；贵司可采取以下处理方式（可同时采用一项或多项），我司都同意执行：</w:t>
      </w:r>
    </w:p>
    <w:p w14:paraId="75C0F96F"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1）取消</w:t>
      </w:r>
      <w:r>
        <w:rPr>
          <w:rFonts w:ascii="仿宋" w:eastAsia="仿宋" w:hAnsi="仿宋" w:hint="eastAsia"/>
          <w:szCs w:val="21"/>
        </w:rPr>
        <w:t>我司</w:t>
      </w:r>
      <w:r>
        <w:rPr>
          <w:rFonts w:ascii="仿宋" w:eastAsia="仿宋" w:hAnsi="仿宋"/>
          <w:szCs w:val="21"/>
        </w:rPr>
        <w:t>投标资格</w:t>
      </w:r>
      <w:r>
        <w:rPr>
          <w:rFonts w:ascii="仿宋" w:eastAsia="仿宋" w:hAnsi="仿宋" w:hint="eastAsia"/>
          <w:szCs w:val="21"/>
        </w:rPr>
        <w:t>，扣除我司投标保证金；</w:t>
      </w:r>
    </w:p>
    <w:p w14:paraId="072E11D6"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终止并解除我司</w:t>
      </w:r>
      <w:r>
        <w:rPr>
          <w:rFonts w:ascii="仿宋" w:eastAsia="仿宋" w:hAnsi="仿宋"/>
          <w:szCs w:val="21"/>
        </w:rPr>
        <w:t>已中标合同，</w:t>
      </w:r>
      <w:r>
        <w:rPr>
          <w:rFonts w:ascii="仿宋" w:eastAsia="仿宋" w:hAnsi="仿宋" w:hint="eastAsia"/>
          <w:szCs w:val="21"/>
        </w:rPr>
        <w:t>且不予我司任何补偿，我司</w:t>
      </w:r>
      <w:r>
        <w:rPr>
          <w:rFonts w:ascii="仿宋" w:eastAsia="仿宋" w:hAnsi="仿宋"/>
          <w:szCs w:val="21"/>
        </w:rPr>
        <w:t>同意在</w:t>
      </w:r>
      <w:r>
        <w:rPr>
          <w:rFonts w:ascii="仿宋" w:eastAsia="仿宋" w:hAnsi="仿宋" w:hint="eastAsia"/>
          <w:szCs w:val="21"/>
        </w:rPr>
        <w:t>收到贵司书面解除（终止）合同的</w:t>
      </w:r>
      <w:r>
        <w:rPr>
          <w:rFonts w:ascii="仿宋" w:eastAsia="仿宋" w:hAnsi="仿宋"/>
          <w:szCs w:val="21"/>
        </w:rPr>
        <w:t>五个工作日内返还</w:t>
      </w:r>
      <w:r>
        <w:rPr>
          <w:rFonts w:ascii="仿宋" w:eastAsia="仿宋" w:hAnsi="仿宋" w:hint="eastAsia"/>
          <w:szCs w:val="21"/>
        </w:rPr>
        <w:t>自贵司处已取得的全部价款、文件、物品等；依已中标合同未支付</w:t>
      </w:r>
      <w:r>
        <w:rPr>
          <w:rFonts w:ascii="仿宋" w:eastAsia="仿宋" w:hAnsi="仿宋"/>
          <w:szCs w:val="21"/>
        </w:rPr>
        <w:t>/</w:t>
      </w:r>
      <w:r>
        <w:rPr>
          <w:rFonts w:ascii="仿宋" w:eastAsia="仿宋" w:hAnsi="仿宋" w:hint="eastAsia"/>
          <w:szCs w:val="21"/>
        </w:rPr>
        <w:t>发出的款项、文件、物品等贵公司无需再支付</w:t>
      </w:r>
      <w:r>
        <w:rPr>
          <w:rFonts w:ascii="仿宋" w:eastAsia="仿宋" w:hAnsi="仿宋"/>
          <w:szCs w:val="21"/>
        </w:rPr>
        <w:t>/</w:t>
      </w:r>
      <w:r>
        <w:rPr>
          <w:rFonts w:ascii="仿宋" w:eastAsia="仿宋" w:hAnsi="仿宋" w:hint="eastAsia"/>
          <w:szCs w:val="21"/>
        </w:rPr>
        <w:t>发出；</w:t>
      </w:r>
      <w:r>
        <w:rPr>
          <w:rFonts w:ascii="仿宋" w:eastAsia="仿宋" w:hAnsi="仿宋"/>
          <w:szCs w:val="21"/>
        </w:rPr>
        <w:t>同时向</w:t>
      </w:r>
      <w:r>
        <w:rPr>
          <w:rFonts w:ascii="仿宋" w:eastAsia="仿宋" w:hAnsi="仿宋" w:hint="eastAsia"/>
          <w:szCs w:val="21"/>
        </w:rPr>
        <w:t>贵司支付主合同标的额3</w:t>
      </w:r>
      <w:r>
        <w:rPr>
          <w:rFonts w:ascii="仿宋" w:eastAsia="仿宋" w:hAnsi="仿宋"/>
          <w:szCs w:val="21"/>
        </w:rPr>
        <w:t>0%</w:t>
      </w:r>
      <w:r>
        <w:rPr>
          <w:rFonts w:ascii="仿宋" w:eastAsia="仿宋" w:hAnsi="仿宋" w:hint="eastAsia"/>
          <w:szCs w:val="21"/>
        </w:rPr>
        <w:t>的违约金</w:t>
      </w:r>
      <w:r>
        <w:rPr>
          <w:rFonts w:ascii="仿宋" w:eastAsia="仿宋" w:hAnsi="仿宋"/>
          <w:szCs w:val="21"/>
        </w:rPr>
        <w:t>用于赔偿</w:t>
      </w:r>
      <w:r>
        <w:rPr>
          <w:rFonts w:ascii="仿宋" w:eastAsia="仿宋" w:hAnsi="仿宋" w:hint="eastAsia"/>
          <w:szCs w:val="21"/>
        </w:rPr>
        <w:t>贵司</w:t>
      </w:r>
      <w:r>
        <w:rPr>
          <w:rFonts w:ascii="仿宋" w:eastAsia="仿宋" w:hAnsi="仿宋"/>
          <w:szCs w:val="21"/>
        </w:rPr>
        <w:t>损失</w:t>
      </w:r>
      <w:r>
        <w:rPr>
          <w:rFonts w:ascii="仿宋" w:eastAsia="仿宋" w:hAnsi="仿宋" w:hint="eastAsia"/>
          <w:szCs w:val="21"/>
        </w:rPr>
        <w:t>，赔偿不足以弥补贵司实际损失的，贵司有权向我司追偿。</w:t>
      </w:r>
    </w:p>
    <w:p w14:paraId="0D6EF19F"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3）扣除</w:t>
      </w:r>
      <w:r>
        <w:rPr>
          <w:rFonts w:ascii="仿宋" w:eastAsia="仿宋" w:hAnsi="仿宋" w:hint="eastAsia"/>
          <w:szCs w:val="21"/>
        </w:rPr>
        <w:t>我司</w:t>
      </w:r>
      <w:r>
        <w:rPr>
          <w:rFonts w:ascii="仿宋" w:eastAsia="仿宋" w:hAnsi="仿宋"/>
          <w:szCs w:val="21"/>
        </w:rPr>
        <w:t>剩余的质保金（一般不低于合同额的10%）做为罚款。</w:t>
      </w:r>
    </w:p>
    <w:p w14:paraId="7438210C"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4）情节严重如构成行贿罪的，交由司法机关追究刑事责任。</w:t>
      </w:r>
    </w:p>
    <w:p w14:paraId="2858C3B8"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4．如贵司人员有向我司索取商业贿赂，或因没有给予商业贿赂而受贵司人员刁难的，我司须立即向贵司领导及审计部门进行举报。</w:t>
      </w:r>
    </w:p>
    <w:p w14:paraId="70593525"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举报电话：0543-2118185，举报邮箱：</w:t>
      </w:r>
      <w:r>
        <w:rPr>
          <w:rFonts w:hint="eastAsia"/>
          <w:color w:val="0000FF"/>
          <w:u w:val="single"/>
        </w:rPr>
        <w:t>bhsj@befar.com</w:t>
      </w:r>
      <w:r>
        <w:rPr>
          <w:rFonts w:ascii="仿宋" w:eastAsia="仿宋" w:hAnsi="仿宋" w:hint="eastAsia"/>
          <w:szCs w:val="21"/>
        </w:rPr>
        <w:t>。</w:t>
      </w:r>
    </w:p>
    <w:p w14:paraId="2958BB56" w14:textId="77777777" w:rsidR="0096450F" w:rsidRDefault="0096450F" w:rsidP="0096450F">
      <w:pPr>
        <w:snapToGrid w:val="0"/>
        <w:ind w:firstLineChars="200" w:firstLine="420"/>
        <w:rPr>
          <w:rFonts w:ascii="仿宋" w:eastAsia="仿宋" w:hAnsi="仿宋"/>
          <w:szCs w:val="21"/>
        </w:rPr>
      </w:pPr>
      <w:r>
        <w:rPr>
          <w:rFonts w:ascii="仿宋" w:eastAsia="仿宋" w:hAnsi="仿宋"/>
          <w:noProof/>
          <w:szCs w:val="21"/>
        </w:rPr>
        <w:drawing>
          <wp:anchor distT="0" distB="0" distL="114300" distR="114300" simplePos="0" relativeHeight="251659264" behindDoc="0" locked="0" layoutInCell="1" allowOverlap="1" wp14:anchorId="17E1AC27" wp14:editId="47961428">
            <wp:simplePos x="0" y="0"/>
            <wp:positionH relativeFrom="column">
              <wp:posOffset>2099310</wp:posOffset>
            </wp:positionH>
            <wp:positionV relativeFrom="paragraph">
              <wp:posOffset>181610</wp:posOffset>
            </wp:positionV>
            <wp:extent cx="914400" cy="815975"/>
            <wp:effectExtent l="0" t="0" r="0" b="3175"/>
            <wp:wrapNone/>
            <wp:docPr id="2"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8"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eastAsia="仿宋" w:hAnsi="仿宋"/>
          <w:szCs w:val="21"/>
        </w:rPr>
        <w:t>“</w:t>
      </w:r>
      <w:r>
        <w:rPr>
          <w:rFonts w:ascii="仿宋" w:eastAsia="仿宋" w:hAnsi="仿宋" w:hint="eastAsia"/>
          <w:szCs w:val="21"/>
        </w:rPr>
        <w:t>廉洁滨化</w:t>
      </w:r>
      <w:r>
        <w:rPr>
          <w:rFonts w:ascii="仿宋" w:eastAsia="仿宋" w:hAnsi="仿宋"/>
          <w:szCs w:val="21"/>
        </w:rPr>
        <w:t>”</w:t>
      </w:r>
      <w:r>
        <w:rPr>
          <w:rFonts w:ascii="仿宋" w:eastAsia="仿宋" w:hAnsi="仿宋" w:hint="eastAsia"/>
          <w:szCs w:val="21"/>
        </w:rPr>
        <w:t>公众号：</w:t>
      </w:r>
    </w:p>
    <w:p w14:paraId="4C17A57D" w14:textId="77777777" w:rsidR="0096450F" w:rsidRDefault="0096450F" w:rsidP="0096450F">
      <w:pPr>
        <w:snapToGrid w:val="0"/>
        <w:spacing w:line="400" w:lineRule="exact"/>
        <w:ind w:firstLineChars="200" w:firstLine="420"/>
        <w:rPr>
          <w:rFonts w:ascii="仿宋" w:eastAsia="仿宋" w:hAnsi="仿宋"/>
          <w:szCs w:val="21"/>
        </w:rPr>
      </w:pPr>
    </w:p>
    <w:p w14:paraId="42347EAE" w14:textId="77777777" w:rsidR="0096450F" w:rsidRDefault="0096450F" w:rsidP="0096450F">
      <w:pPr>
        <w:snapToGrid w:val="0"/>
        <w:spacing w:line="400" w:lineRule="exact"/>
        <w:rPr>
          <w:rFonts w:ascii="仿宋" w:eastAsia="仿宋" w:hAnsi="仿宋"/>
          <w:szCs w:val="21"/>
        </w:rPr>
      </w:pPr>
    </w:p>
    <w:p w14:paraId="72ECC3FB" w14:textId="77777777" w:rsidR="0096450F" w:rsidRDefault="0096450F" w:rsidP="0096450F">
      <w:pPr>
        <w:snapToGrid w:val="0"/>
        <w:spacing w:line="400" w:lineRule="exact"/>
        <w:rPr>
          <w:rFonts w:ascii="仿宋" w:eastAsia="仿宋" w:hAnsi="仿宋"/>
          <w:b/>
          <w:color w:val="FF0000"/>
          <w:szCs w:val="21"/>
        </w:rPr>
      </w:pPr>
    </w:p>
    <w:p w14:paraId="00276E2C" w14:textId="77777777" w:rsidR="0096450F" w:rsidRDefault="0096450F" w:rsidP="0096450F">
      <w:pPr>
        <w:snapToGrid w:val="0"/>
        <w:spacing w:line="400" w:lineRule="exact"/>
        <w:ind w:firstLineChars="200" w:firstLine="422"/>
        <w:rPr>
          <w:rFonts w:ascii="仿宋" w:eastAsia="仿宋" w:hAnsi="仿宋"/>
          <w:b/>
          <w:color w:val="FF0000"/>
          <w:szCs w:val="21"/>
        </w:rPr>
      </w:pPr>
      <w:r>
        <w:rPr>
          <w:rFonts w:ascii="仿宋" w:eastAsia="仿宋" w:hAnsi="仿宋" w:hint="eastAsia"/>
          <w:b/>
          <w:color w:val="FF0000"/>
          <w:szCs w:val="21"/>
        </w:rPr>
        <w:t>5.我公司承诺，投标时提供签字盖章后的该承诺书。未提供的按照废标处理。</w:t>
      </w:r>
    </w:p>
    <w:p w14:paraId="03BA3660" w14:textId="77777777" w:rsidR="0096450F" w:rsidRDefault="0096450F" w:rsidP="0096450F">
      <w:pPr>
        <w:snapToGrid w:val="0"/>
        <w:spacing w:line="400" w:lineRule="exact"/>
        <w:jc w:val="center"/>
        <w:rPr>
          <w:rFonts w:ascii="仿宋" w:eastAsia="仿宋" w:hAnsi="仿宋"/>
          <w:szCs w:val="21"/>
        </w:rPr>
      </w:pPr>
      <w:r>
        <w:rPr>
          <w:rFonts w:ascii="仿宋" w:eastAsia="仿宋" w:hAnsi="仿宋" w:hint="eastAsia"/>
          <w:szCs w:val="21"/>
        </w:rPr>
        <w:t>承诺</w:t>
      </w:r>
      <w:r>
        <w:rPr>
          <w:rFonts w:ascii="仿宋" w:eastAsia="仿宋" w:hAnsi="仿宋"/>
          <w:szCs w:val="21"/>
        </w:rPr>
        <w:t>单位（公章）：</w:t>
      </w:r>
    </w:p>
    <w:p w14:paraId="19C4B0AF" w14:textId="77777777" w:rsidR="0096450F" w:rsidRDefault="0096450F" w:rsidP="0096450F">
      <w:pPr>
        <w:snapToGrid w:val="0"/>
        <w:spacing w:line="400" w:lineRule="exact"/>
        <w:jc w:val="center"/>
        <w:rPr>
          <w:rFonts w:ascii="仿宋" w:eastAsia="仿宋" w:hAnsi="仿宋"/>
          <w:szCs w:val="21"/>
        </w:rPr>
      </w:pPr>
      <w:r>
        <w:rPr>
          <w:rFonts w:ascii="仿宋" w:eastAsia="仿宋" w:hAnsi="仿宋"/>
          <w:szCs w:val="21"/>
        </w:rPr>
        <w:t>法</w:t>
      </w:r>
      <w:r>
        <w:rPr>
          <w:rFonts w:ascii="仿宋" w:eastAsia="仿宋" w:hAnsi="仿宋" w:hint="eastAsia"/>
          <w:szCs w:val="21"/>
        </w:rPr>
        <w:t>人（授权）</w:t>
      </w:r>
      <w:r>
        <w:rPr>
          <w:rFonts w:ascii="仿宋" w:eastAsia="仿宋" w:hAnsi="仿宋"/>
          <w:szCs w:val="21"/>
        </w:rPr>
        <w:t>代表（签字）：</w:t>
      </w:r>
    </w:p>
    <w:p w14:paraId="29BAE714" w14:textId="77777777" w:rsidR="0096450F" w:rsidRDefault="0096450F" w:rsidP="0096450F">
      <w:pPr>
        <w:snapToGrid w:val="0"/>
        <w:spacing w:line="480" w:lineRule="auto"/>
        <w:jc w:val="center"/>
        <w:rPr>
          <w:rFonts w:ascii="仿宋" w:eastAsia="仿宋" w:hAnsi="仿宋"/>
          <w:szCs w:val="21"/>
        </w:rPr>
      </w:pPr>
      <w:r>
        <w:rPr>
          <w:rFonts w:ascii="仿宋" w:eastAsia="仿宋" w:hAnsi="仿宋" w:hint="eastAsia"/>
          <w:szCs w:val="21"/>
        </w:rPr>
        <w:t>日期：年月日</w:t>
      </w:r>
    </w:p>
    <w:p w14:paraId="023FB217" w14:textId="77777777" w:rsidR="0096450F" w:rsidRDefault="0096450F" w:rsidP="0096450F">
      <w:pPr>
        <w:rPr>
          <w:rFonts w:ascii="宋体" w:hAnsi="宋体"/>
          <w:b/>
          <w:bCs/>
          <w:sz w:val="32"/>
          <w:szCs w:val="32"/>
        </w:rPr>
      </w:pPr>
      <w:r>
        <w:rPr>
          <w:rFonts w:ascii="宋体" w:hAnsi="宋体" w:hint="eastAsia"/>
          <w:b/>
          <w:bCs/>
          <w:sz w:val="32"/>
          <w:szCs w:val="32"/>
        </w:rPr>
        <w:br w:type="page"/>
      </w:r>
    </w:p>
    <w:p w14:paraId="609FC095" w14:textId="77777777" w:rsidR="0096450F" w:rsidRDefault="0096450F" w:rsidP="0096450F">
      <w:pPr>
        <w:spacing w:line="360" w:lineRule="auto"/>
        <w:jc w:val="center"/>
        <w:rPr>
          <w:rFonts w:ascii="宋体" w:hAnsi="宋体"/>
          <w:b/>
          <w:bCs/>
          <w:sz w:val="32"/>
          <w:szCs w:val="32"/>
        </w:rPr>
      </w:pPr>
      <w:r>
        <w:rPr>
          <w:rFonts w:ascii="宋体" w:hAnsi="宋体" w:hint="eastAsia"/>
          <w:b/>
          <w:bCs/>
          <w:sz w:val="32"/>
          <w:szCs w:val="32"/>
        </w:rPr>
        <w:lastRenderedPageBreak/>
        <w:t>法定代表人授权书</w:t>
      </w:r>
    </w:p>
    <w:p w14:paraId="6BABFA5E" w14:textId="77777777" w:rsidR="0096450F" w:rsidRDefault="0096450F" w:rsidP="00E357DF">
      <w:pPr>
        <w:spacing w:afterLines="50" w:after="156"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14:paraId="3FB0E654" w14:textId="77777777" w:rsidR="0096450F" w:rsidRDefault="0096450F" w:rsidP="00E357DF">
      <w:pPr>
        <w:spacing w:afterLines="50" w:after="156" w:line="360" w:lineRule="auto"/>
        <w:ind w:firstLine="437"/>
        <w:rPr>
          <w:rFonts w:ascii="宋体" w:hAnsi="宋体"/>
          <w:szCs w:val="21"/>
        </w:rPr>
      </w:pPr>
      <w:r>
        <w:rPr>
          <w:rFonts w:ascii="宋体" w:hAnsi="宋体" w:hint="eastAsia"/>
          <w:szCs w:val="21"/>
        </w:rPr>
        <w:t>代理人负责销售的产品范围为：</w:t>
      </w:r>
    </w:p>
    <w:p w14:paraId="0080F9DD" w14:textId="77777777" w:rsidR="0096450F" w:rsidRDefault="0096450F" w:rsidP="00E357DF">
      <w:pPr>
        <w:spacing w:afterLines="50" w:after="156" w:line="360" w:lineRule="auto"/>
        <w:ind w:firstLine="437"/>
        <w:rPr>
          <w:rFonts w:ascii="宋体" w:hAnsi="宋体"/>
          <w:szCs w:val="21"/>
        </w:rPr>
      </w:pPr>
      <w:r>
        <w:rPr>
          <w:rFonts w:ascii="宋体" w:hAnsi="宋体" w:hint="eastAsia"/>
          <w:szCs w:val="21"/>
        </w:rPr>
        <w:t>本授权书于年月日签字生效，在撤销授权的书面通知前，本授权书有效，被授权人在授权书有效期内签署的所有文件不因授权的撤销而失效。</w:t>
      </w:r>
    </w:p>
    <w:p w14:paraId="6EFE427D"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14:paraId="2B499FE3"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被授权人（签字）：</w:t>
      </w:r>
    </w:p>
    <w:p w14:paraId="42878AD3"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公司名称（盖章）：</w:t>
      </w:r>
    </w:p>
    <w:p w14:paraId="64E5A5CE" w14:textId="77777777" w:rsidR="0096450F" w:rsidRDefault="0096450F" w:rsidP="00E357DF">
      <w:pPr>
        <w:spacing w:afterLines="50" w:after="156"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6450F" w14:paraId="5F38FEAD" w14:textId="77777777" w:rsidTr="00290893">
        <w:trPr>
          <w:trHeight w:val="2537"/>
        </w:trPr>
        <w:tc>
          <w:tcPr>
            <w:tcW w:w="4264" w:type="dxa"/>
            <w:tcBorders>
              <w:top w:val="single" w:sz="4" w:space="0" w:color="auto"/>
              <w:left w:val="single" w:sz="4" w:space="0" w:color="auto"/>
              <w:bottom w:val="single" w:sz="4" w:space="0" w:color="auto"/>
              <w:right w:val="single" w:sz="4" w:space="0" w:color="auto"/>
            </w:tcBorders>
          </w:tcPr>
          <w:p w14:paraId="5916B1EA" w14:textId="77777777" w:rsidR="0096450F" w:rsidRDefault="0096450F" w:rsidP="00E357DF">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56B4554B" w14:textId="77777777" w:rsidR="0096450F" w:rsidRDefault="0096450F" w:rsidP="00E357DF">
            <w:pPr>
              <w:spacing w:afterLines="50" w:after="156" w:line="360" w:lineRule="auto"/>
              <w:rPr>
                <w:rFonts w:ascii="宋体" w:hAnsi="宋体"/>
              </w:rPr>
            </w:pPr>
            <w:r>
              <w:rPr>
                <w:rFonts w:ascii="宋体" w:hAnsi="宋体" w:hint="eastAsia"/>
              </w:rPr>
              <w:t>反面</w:t>
            </w:r>
          </w:p>
        </w:tc>
      </w:tr>
    </w:tbl>
    <w:p w14:paraId="288F2A49" w14:textId="77777777" w:rsidR="0096450F" w:rsidRDefault="0096450F" w:rsidP="00E357DF">
      <w:pPr>
        <w:spacing w:afterLines="50" w:after="156"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6450F" w14:paraId="2EB1BB22" w14:textId="77777777" w:rsidTr="00290893">
        <w:trPr>
          <w:trHeight w:val="2537"/>
        </w:trPr>
        <w:tc>
          <w:tcPr>
            <w:tcW w:w="4264" w:type="dxa"/>
            <w:tcBorders>
              <w:top w:val="single" w:sz="4" w:space="0" w:color="auto"/>
              <w:left w:val="single" w:sz="4" w:space="0" w:color="auto"/>
              <w:bottom w:val="single" w:sz="4" w:space="0" w:color="auto"/>
              <w:right w:val="single" w:sz="4" w:space="0" w:color="auto"/>
            </w:tcBorders>
          </w:tcPr>
          <w:p w14:paraId="1755FA87" w14:textId="77777777" w:rsidR="0096450F" w:rsidRDefault="0096450F" w:rsidP="00E357DF">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5878D5DF" w14:textId="77777777" w:rsidR="0096450F" w:rsidRDefault="0096450F" w:rsidP="00E357DF">
            <w:pPr>
              <w:spacing w:afterLines="50" w:after="156" w:line="360" w:lineRule="auto"/>
              <w:rPr>
                <w:rFonts w:ascii="宋体" w:hAnsi="宋体"/>
              </w:rPr>
            </w:pPr>
            <w:r>
              <w:rPr>
                <w:rFonts w:ascii="宋体" w:hAnsi="宋体" w:hint="eastAsia"/>
              </w:rPr>
              <w:t>反面</w:t>
            </w:r>
          </w:p>
        </w:tc>
      </w:tr>
    </w:tbl>
    <w:p w14:paraId="7364C923"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Cs w:val="21"/>
        </w:rPr>
      </w:pPr>
    </w:p>
    <w:p w14:paraId="7C852FFC" w14:textId="77777777" w:rsidR="0096450F" w:rsidRDefault="0096450F" w:rsidP="0096450F">
      <w:pPr>
        <w:widowControl/>
        <w:shd w:val="clear" w:color="auto" w:fill="FFFFFF"/>
        <w:spacing w:before="75" w:after="75" w:line="495" w:lineRule="atLeast"/>
        <w:jc w:val="center"/>
        <w:rPr>
          <w:rFonts w:ascii="仿宋" w:eastAsia="仿宋" w:hAnsi="仿宋" w:cs="Calibri"/>
          <w:spacing w:val="-1"/>
          <w:kern w:val="0"/>
          <w:sz w:val="29"/>
          <w:szCs w:val="29"/>
        </w:rPr>
      </w:pPr>
      <w:r>
        <w:rPr>
          <w:rFonts w:ascii="仿宋" w:eastAsia="仿宋" w:hAnsi="仿宋" w:cs="Calibri" w:hint="eastAsia"/>
          <w:spacing w:val="-1"/>
          <w:kern w:val="0"/>
          <w:sz w:val="29"/>
          <w:szCs w:val="29"/>
        </w:rPr>
        <w:lastRenderedPageBreak/>
        <w:t>公司联系人信息</w:t>
      </w:r>
    </w:p>
    <w:p w14:paraId="1C8EC285" w14:textId="77777777" w:rsidR="0096450F" w:rsidRDefault="0096450F" w:rsidP="0096450F">
      <w:pPr>
        <w:widowControl/>
        <w:shd w:val="clear" w:color="auto" w:fill="FFFFFF"/>
        <w:spacing w:before="75" w:after="75" w:line="495" w:lineRule="atLeast"/>
        <w:jc w:val="center"/>
        <w:rPr>
          <w:rFonts w:ascii="仿宋" w:eastAsia="仿宋" w:hAnsi="仿宋" w:cs="Calibri"/>
          <w:spacing w:val="-1"/>
          <w:kern w:val="0"/>
          <w:sz w:val="29"/>
          <w:szCs w:val="29"/>
        </w:rPr>
      </w:pPr>
    </w:p>
    <w:p w14:paraId="2BC9386B"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w:t>
      </w:r>
    </w:p>
    <w:p w14:paraId="61861B04"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联系人：</w:t>
      </w:r>
    </w:p>
    <w:p w14:paraId="70C7407E"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电话：</w:t>
      </w:r>
    </w:p>
    <w:p w14:paraId="27020C06"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邮箱：</w:t>
      </w:r>
    </w:p>
    <w:p w14:paraId="14940B8A"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spacing w:val="-1"/>
          <w:kern w:val="0"/>
          <w:sz w:val="29"/>
          <w:szCs w:val="29"/>
        </w:rPr>
        <w:t>保证金退还信息</w:t>
      </w:r>
      <w:r>
        <w:rPr>
          <w:rFonts w:ascii="仿宋" w:eastAsia="仿宋" w:hAnsi="仿宋" w:cs="Calibri" w:hint="eastAsia"/>
          <w:spacing w:val="-1"/>
          <w:kern w:val="0"/>
          <w:sz w:val="29"/>
          <w:szCs w:val="29"/>
        </w:rPr>
        <w:t>（开户行、账号）：</w:t>
      </w:r>
    </w:p>
    <w:p w14:paraId="0E8B59F1" w14:textId="77777777" w:rsidR="0096450F" w:rsidRDefault="0096450F" w:rsidP="0096450F">
      <w:pPr>
        <w:widowControl/>
        <w:shd w:val="clear" w:color="auto" w:fill="FFFFFF"/>
        <w:wordWrap w:val="0"/>
        <w:spacing w:before="75" w:after="75" w:line="495" w:lineRule="atLeas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公司名称（盖章）：</w:t>
      </w:r>
    </w:p>
    <w:p w14:paraId="13063DDB" w14:textId="77777777" w:rsidR="0096450F" w:rsidRDefault="0096450F" w:rsidP="0096450F">
      <w:pPr>
        <w:spacing w:line="500" w:lineRule="exact"/>
        <w:rPr>
          <w:rFonts w:asciiTheme="minorEastAsia" w:hAnsiTheme="minorEastAsia"/>
          <w:sz w:val="28"/>
          <w:szCs w:val="28"/>
        </w:rPr>
      </w:pPr>
    </w:p>
    <w:p w14:paraId="717FC316" w14:textId="77777777" w:rsidR="0096450F" w:rsidRDefault="0096450F" w:rsidP="0096450F">
      <w:pPr>
        <w:spacing w:line="500" w:lineRule="exact"/>
        <w:rPr>
          <w:rFonts w:asciiTheme="minorEastAsia" w:hAnsiTheme="minorEastAsia"/>
          <w:sz w:val="28"/>
          <w:szCs w:val="28"/>
        </w:rPr>
      </w:pPr>
    </w:p>
    <w:p w14:paraId="4D6C1C9A" w14:textId="77777777" w:rsidR="0096450F" w:rsidRDefault="0096450F" w:rsidP="0096450F">
      <w:pPr>
        <w:spacing w:line="500" w:lineRule="exact"/>
        <w:rPr>
          <w:rFonts w:asciiTheme="minorEastAsia" w:hAnsiTheme="minorEastAsia"/>
          <w:sz w:val="28"/>
          <w:szCs w:val="28"/>
        </w:rPr>
      </w:pPr>
    </w:p>
    <w:p w14:paraId="4792124B" w14:textId="77777777" w:rsidR="0096450F" w:rsidRDefault="0096450F" w:rsidP="0096450F">
      <w:pPr>
        <w:spacing w:line="500" w:lineRule="exact"/>
        <w:rPr>
          <w:rFonts w:asciiTheme="minorEastAsia" w:hAnsiTheme="minorEastAsia"/>
          <w:sz w:val="28"/>
          <w:szCs w:val="28"/>
        </w:rPr>
      </w:pPr>
    </w:p>
    <w:p w14:paraId="49D492A0" w14:textId="77777777" w:rsidR="0096450F" w:rsidRDefault="0096450F" w:rsidP="0096450F">
      <w:pPr>
        <w:spacing w:line="500" w:lineRule="exact"/>
        <w:rPr>
          <w:rFonts w:asciiTheme="minorEastAsia" w:hAnsiTheme="minorEastAsia"/>
          <w:sz w:val="28"/>
          <w:szCs w:val="28"/>
        </w:rPr>
      </w:pPr>
    </w:p>
    <w:p w14:paraId="7B09D39F" w14:textId="77777777" w:rsidR="0096450F" w:rsidRDefault="0096450F" w:rsidP="0096450F">
      <w:pPr>
        <w:spacing w:line="500" w:lineRule="exact"/>
        <w:rPr>
          <w:rFonts w:asciiTheme="minorEastAsia" w:hAnsiTheme="minorEastAsia"/>
          <w:sz w:val="28"/>
          <w:szCs w:val="28"/>
        </w:rPr>
      </w:pPr>
    </w:p>
    <w:p w14:paraId="43087040" w14:textId="77777777" w:rsidR="0096450F" w:rsidRDefault="0096450F" w:rsidP="0096450F">
      <w:pPr>
        <w:spacing w:line="500" w:lineRule="exact"/>
        <w:rPr>
          <w:rFonts w:asciiTheme="minorEastAsia" w:hAnsiTheme="minorEastAsia"/>
          <w:sz w:val="28"/>
          <w:szCs w:val="28"/>
        </w:rPr>
      </w:pPr>
    </w:p>
    <w:p w14:paraId="35C719E6" w14:textId="77777777" w:rsidR="0096450F" w:rsidRDefault="0096450F" w:rsidP="0096450F">
      <w:pPr>
        <w:spacing w:line="500" w:lineRule="exact"/>
        <w:rPr>
          <w:rFonts w:asciiTheme="minorEastAsia" w:hAnsiTheme="minorEastAsia"/>
          <w:sz w:val="28"/>
          <w:szCs w:val="28"/>
        </w:rPr>
      </w:pPr>
    </w:p>
    <w:p w14:paraId="32394D72" w14:textId="77777777" w:rsidR="0096450F" w:rsidRDefault="0096450F" w:rsidP="0096450F">
      <w:pPr>
        <w:spacing w:line="500" w:lineRule="exact"/>
        <w:rPr>
          <w:rFonts w:asciiTheme="minorEastAsia" w:hAnsiTheme="minorEastAsia"/>
          <w:sz w:val="28"/>
          <w:szCs w:val="28"/>
        </w:rPr>
      </w:pPr>
    </w:p>
    <w:p w14:paraId="5B5CCD6D" w14:textId="77777777" w:rsidR="0096450F" w:rsidRDefault="0096450F" w:rsidP="0096450F">
      <w:pPr>
        <w:spacing w:line="500" w:lineRule="exact"/>
        <w:rPr>
          <w:rFonts w:asciiTheme="minorEastAsia" w:hAnsiTheme="minorEastAsia"/>
          <w:sz w:val="28"/>
          <w:szCs w:val="28"/>
        </w:rPr>
      </w:pPr>
    </w:p>
    <w:p w14:paraId="1241C596" w14:textId="77777777" w:rsidR="0096450F" w:rsidRDefault="0096450F" w:rsidP="0096450F">
      <w:pPr>
        <w:spacing w:line="500" w:lineRule="exact"/>
        <w:rPr>
          <w:rFonts w:asciiTheme="minorEastAsia" w:hAnsiTheme="minorEastAsia"/>
          <w:sz w:val="28"/>
          <w:szCs w:val="28"/>
        </w:rPr>
      </w:pPr>
    </w:p>
    <w:p w14:paraId="0045D00E" w14:textId="77777777" w:rsidR="0096450F" w:rsidRDefault="0096450F" w:rsidP="0096450F">
      <w:pPr>
        <w:spacing w:line="500" w:lineRule="exact"/>
        <w:rPr>
          <w:rFonts w:asciiTheme="minorEastAsia" w:hAnsiTheme="minorEastAsia"/>
          <w:sz w:val="28"/>
          <w:szCs w:val="28"/>
        </w:rPr>
      </w:pPr>
    </w:p>
    <w:p w14:paraId="114B6448" w14:textId="77777777" w:rsidR="0096450F" w:rsidRDefault="0096450F" w:rsidP="0096450F">
      <w:pPr>
        <w:spacing w:line="500" w:lineRule="exact"/>
        <w:rPr>
          <w:rFonts w:asciiTheme="minorEastAsia" w:hAnsiTheme="minorEastAsia"/>
          <w:sz w:val="28"/>
          <w:szCs w:val="28"/>
        </w:rPr>
      </w:pPr>
    </w:p>
    <w:p w14:paraId="1452E4AB" w14:textId="77777777" w:rsidR="0096450F" w:rsidRDefault="0096450F" w:rsidP="0096450F">
      <w:pPr>
        <w:spacing w:line="500" w:lineRule="exact"/>
        <w:rPr>
          <w:rFonts w:asciiTheme="minorEastAsia" w:hAnsiTheme="minorEastAsia"/>
          <w:sz w:val="28"/>
          <w:szCs w:val="28"/>
        </w:rPr>
      </w:pPr>
    </w:p>
    <w:p w14:paraId="4B1B330B" w14:textId="77777777" w:rsidR="0096450F" w:rsidRDefault="0096450F" w:rsidP="0096450F">
      <w:pPr>
        <w:spacing w:line="500" w:lineRule="exact"/>
        <w:rPr>
          <w:rFonts w:asciiTheme="minorEastAsia" w:hAnsiTheme="minorEastAsia"/>
          <w:sz w:val="28"/>
          <w:szCs w:val="28"/>
        </w:rPr>
      </w:pPr>
    </w:p>
    <w:p w14:paraId="6D81FE7F" w14:textId="77777777" w:rsidR="0096450F" w:rsidRDefault="0096450F" w:rsidP="0096450F">
      <w:pPr>
        <w:spacing w:line="500" w:lineRule="exact"/>
        <w:rPr>
          <w:rFonts w:asciiTheme="minorEastAsia" w:hAnsiTheme="minorEastAsia"/>
          <w:sz w:val="28"/>
          <w:szCs w:val="28"/>
        </w:rPr>
      </w:pPr>
    </w:p>
    <w:p w14:paraId="2F0D47D2" w14:textId="77777777" w:rsidR="0096450F" w:rsidRPr="00452674" w:rsidRDefault="0096450F" w:rsidP="0096450F">
      <w:pPr>
        <w:widowControl/>
        <w:shd w:val="clear" w:color="auto" w:fill="FFFFFF"/>
        <w:spacing w:before="75" w:after="75" w:line="495" w:lineRule="atLeast"/>
        <w:jc w:val="left"/>
        <w:rPr>
          <w:rFonts w:ascii="仿宋" w:eastAsia="仿宋" w:hAnsi="仿宋" w:cs="Calibri"/>
          <w:color w:val="000000" w:themeColor="text1"/>
          <w:spacing w:val="-1"/>
          <w:kern w:val="0"/>
          <w:sz w:val="29"/>
          <w:szCs w:val="29"/>
        </w:rPr>
      </w:pPr>
      <w:r w:rsidRPr="00452674">
        <w:rPr>
          <w:rFonts w:ascii="仿宋" w:eastAsia="仿宋" w:hAnsi="仿宋" w:cs="Calibri" w:hint="eastAsia"/>
          <w:color w:val="000000" w:themeColor="text1"/>
          <w:spacing w:val="-1"/>
          <w:kern w:val="0"/>
          <w:sz w:val="29"/>
          <w:szCs w:val="29"/>
        </w:rPr>
        <w:lastRenderedPageBreak/>
        <w:t>附录：</w:t>
      </w:r>
    </w:p>
    <w:p w14:paraId="2B891C88" w14:textId="77777777" w:rsidR="0096450F" w:rsidRPr="00C4549C" w:rsidRDefault="00DC4A0F" w:rsidP="0096450F">
      <w:pPr>
        <w:widowControl/>
        <w:shd w:val="clear" w:color="auto" w:fill="FFFFFF"/>
        <w:spacing w:before="75" w:after="75" w:line="495" w:lineRule="atLeast"/>
        <w:jc w:val="left"/>
        <w:rPr>
          <w:rFonts w:ascii="仿宋" w:eastAsia="仿宋" w:hAnsi="仿宋" w:cs="Calibri"/>
          <w:spacing w:val="-1"/>
          <w:kern w:val="0"/>
          <w:sz w:val="29"/>
          <w:szCs w:val="29"/>
        </w:rPr>
      </w:pPr>
      <w:r w:rsidRPr="00C4549C">
        <w:rPr>
          <w:rFonts w:asciiTheme="minorEastAsia" w:hAnsiTheme="minorEastAsia" w:hint="eastAsia"/>
          <w:sz w:val="28"/>
          <w:szCs w:val="28"/>
        </w:rPr>
        <w:t>滨城区滨城基地</w:t>
      </w:r>
      <w:r w:rsidR="0096450F" w:rsidRPr="00C4549C">
        <w:rPr>
          <w:rFonts w:asciiTheme="minorEastAsia" w:hAnsiTheme="minorEastAsia" w:hint="eastAsia"/>
          <w:sz w:val="28"/>
          <w:szCs w:val="28"/>
        </w:rPr>
        <w:t>闲置废旧物资目录</w:t>
      </w:r>
      <w:r w:rsidR="0096450F" w:rsidRPr="00C4549C">
        <w:rPr>
          <w:rFonts w:ascii="仿宋" w:eastAsia="仿宋" w:hAnsi="仿宋" w:cs="Calibri" w:hint="eastAsia"/>
          <w:spacing w:val="-1"/>
          <w:kern w:val="0"/>
          <w:sz w:val="29"/>
          <w:szCs w:val="29"/>
        </w:rPr>
        <w:t>：</w:t>
      </w:r>
    </w:p>
    <w:tbl>
      <w:tblPr>
        <w:tblStyle w:val="ae"/>
        <w:tblW w:w="9214" w:type="dxa"/>
        <w:tblInd w:w="-5" w:type="dxa"/>
        <w:tblLook w:val="04A0" w:firstRow="1" w:lastRow="0" w:firstColumn="1" w:lastColumn="0" w:noHBand="0" w:noVBand="1"/>
      </w:tblPr>
      <w:tblGrid>
        <w:gridCol w:w="2114"/>
        <w:gridCol w:w="682"/>
        <w:gridCol w:w="152"/>
        <w:gridCol w:w="1220"/>
        <w:gridCol w:w="1373"/>
        <w:gridCol w:w="1666"/>
        <w:gridCol w:w="2007"/>
      </w:tblGrid>
      <w:tr w:rsidR="0096450F" w:rsidRPr="00C4549C" w14:paraId="2D6979A9" w14:textId="77777777" w:rsidTr="00290893">
        <w:trPr>
          <w:trHeight w:val="397"/>
        </w:trPr>
        <w:tc>
          <w:tcPr>
            <w:tcW w:w="9214" w:type="dxa"/>
            <w:gridSpan w:val="7"/>
          </w:tcPr>
          <w:p w14:paraId="46184DB2" w14:textId="77777777" w:rsidR="0096450F" w:rsidRPr="00C4549C" w:rsidRDefault="0096450F" w:rsidP="00290893">
            <w:pPr>
              <w:rPr>
                <w:kern w:val="0"/>
                <w:sz w:val="20"/>
                <w:szCs w:val="21"/>
              </w:rPr>
            </w:pPr>
            <w:r w:rsidRPr="00C4549C">
              <w:rPr>
                <w:rFonts w:hint="eastAsia"/>
                <w:b/>
                <w:kern w:val="0"/>
                <w:sz w:val="20"/>
                <w:szCs w:val="21"/>
              </w:rPr>
              <w:t>一标段物资：废旧</w:t>
            </w:r>
            <w:r w:rsidR="003E5B9F">
              <w:rPr>
                <w:rFonts w:hint="eastAsia"/>
                <w:b/>
                <w:kern w:val="0"/>
                <w:sz w:val="20"/>
                <w:szCs w:val="21"/>
              </w:rPr>
              <w:t>离子膜</w:t>
            </w:r>
          </w:p>
        </w:tc>
      </w:tr>
      <w:tr w:rsidR="0096450F" w:rsidRPr="00C4549C" w14:paraId="38F89394" w14:textId="77777777" w:rsidTr="005F737D">
        <w:trPr>
          <w:trHeight w:val="397"/>
        </w:trPr>
        <w:tc>
          <w:tcPr>
            <w:tcW w:w="2114" w:type="dxa"/>
          </w:tcPr>
          <w:p w14:paraId="426D139F" w14:textId="77777777" w:rsidR="0096450F" w:rsidRPr="00C4549C" w:rsidRDefault="0096450F" w:rsidP="00290893">
            <w:pPr>
              <w:jc w:val="center"/>
              <w:rPr>
                <w:kern w:val="0"/>
                <w:sz w:val="20"/>
                <w:szCs w:val="21"/>
              </w:rPr>
            </w:pPr>
            <w:r w:rsidRPr="00C4549C">
              <w:rPr>
                <w:rFonts w:hint="eastAsia"/>
                <w:b/>
                <w:bCs/>
                <w:kern w:val="0"/>
                <w:sz w:val="20"/>
                <w:szCs w:val="21"/>
              </w:rPr>
              <w:t>标的物</w:t>
            </w:r>
          </w:p>
        </w:tc>
        <w:tc>
          <w:tcPr>
            <w:tcW w:w="834" w:type="dxa"/>
            <w:gridSpan w:val="2"/>
          </w:tcPr>
          <w:p w14:paraId="6D96A2AF" w14:textId="77777777" w:rsidR="0096450F" w:rsidRPr="00C4549C" w:rsidRDefault="0096450F" w:rsidP="00290893">
            <w:pPr>
              <w:jc w:val="center"/>
              <w:rPr>
                <w:kern w:val="0"/>
                <w:sz w:val="20"/>
                <w:szCs w:val="21"/>
              </w:rPr>
            </w:pPr>
            <w:r w:rsidRPr="00C4549C">
              <w:rPr>
                <w:rFonts w:hint="eastAsia"/>
                <w:b/>
                <w:bCs/>
                <w:kern w:val="0"/>
                <w:sz w:val="20"/>
                <w:szCs w:val="21"/>
              </w:rPr>
              <w:t>数量</w:t>
            </w:r>
          </w:p>
        </w:tc>
        <w:tc>
          <w:tcPr>
            <w:tcW w:w="2593" w:type="dxa"/>
            <w:gridSpan w:val="2"/>
          </w:tcPr>
          <w:p w14:paraId="46EC114E" w14:textId="77777777" w:rsidR="0096450F" w:rsidRPr="00C4549C" w:rsidRDefault="0096450F" w:rsidP="00290893">
            <w:pPr>
              <w:jc w:val="center"/>
              <w:rPr>
                <w:kern w:val="0"/>
                <w:sz w:val="20"/>
                <w:szCs w:val="21"/>
              </w:rPr>
            </w:pPr>
            <w:r w:rsidRPr="00C4549C">
              <w:rPr>
                <w:rFonts w:hint="eastAsia"/>
                <w:b/>
                <w:bCs/>
                <w:kern w:val="0"/>
                <w:sz w:val="20"/>
                <w:szCs w:val="21"/>
              </w:rPr>
              <w:t>公司及车间</w:t>
            </w:r>
          </w:p>
        </w:tc>
        <w:tc>
          <w:tcPr>
            <w:tcW w:w="1666" w:type="dxa"/>
          </w:tcPr>
          <w:p w14:paraId="6960AF61" w14:textId="77777777" w:rsidR="0096450F" w:rsidRPr="00C4549C" w:rsidRDefault="0096450F" w:rsidP="00290893">
            <w:pPr>
              <w:jc w:val="center"/>
              <w:rPr>
                <w:kern w:val="0"/>
                <w:sz w:val="20"/>
                <w:szCs w:val="21"/>
              </w:rPr>
            </w:pPr>
            <w:r w:rsidRPr="00C4549C">
              <w:rPr>
                <w:rFonts w:hint="eastAsia"/>
                <w:b/>
                <w:bCs/>
                <w:kern w:val="0"/>
                <w:sz w:val="20"/>
                <w:szCs w:val="21"/>
              </w:rPr>
              <w:t>现场联系人</w:t>
            </w:r>
          </w:p>
        </w:tc>
        <w:tc>
          <w:tcPr>
            <w:tcW w:w="2007" w:type="dxa"/>
          </w:tcPr>
          <w:p w14:paraId="3D351878" w14:textId="77777777" w:rsidR="0096450F" w:rsidRPr="00C4549C" w:rsidRDefault="0096450F" w:rsidP="00290893">
            <w:pPr>
              <w:jc w:val="center"/>
              <w:rPr>
                <w:kern w:val="0"/>
                <w:sz w:val="20"/>
                <w:szCs w:val="21"/>
              </w:rPr>
            </w:pPr>
            <w:r w:rsidRPr="00C4549C">
              <w:rPr>
                <w:rFonts w:hint="eastAsia"/>
                <w:b/>
                <w:bCs/>
                <w:kern w:val="0"/>
                <w:sz w:val="20"/>
                <w:szCs w:val="21"/>
              </w:rPr>
              <w:t>联系方式</w:t>
            </w:r>
          </w:p>
        </w:tc>
      </w:tr>
      <w:tr w:rsidR="00DC4A0F" w:rsidRPr="00C4549C" w14:paraId="0A5674A0" w14:textId="77777777" w:rsidTr="005F737D">
        <w:trPr>
          <w:trHeight w:val="397"/>
        </w:trPr>
        <w:tc>
          <w:tcPr>
            <w:tcW w:w="2114" w:type="dxa"/>
            <w:vAlign w:val="center"/>
          </w:tcPr>
          <w:p w14:paraId="33426264" w14:textId="77777777" w:rsidR="00DC4A0F" w:rsidRPr="00C4549C" w:rsidRDefault="00DC4A0F" w:rsidP="00290893">
            <w:pPr>
              <w:jc w:val="center"/>
              <w:rPr>
                <w:kern w:val="0"/>
                <w:sz w:val="20"/>
                <w:szCs w:val="21"/>
              </w:rPr>
            </w:pPr>
            <w:r w:rsidRPr="00307818">
              <w:rPr>
                <w:rFonts w:hint="eastAsia"/>
                <w:szCs w:val="21"/>
              </w:rPr>
              <w:t>废旧</w:t>
            </w:r>
            <w:r w:rsidR="005F737D">
              <w:rPr>
                <w:rFonts w:hint="eastAsia"/>
                <w:szCs w:val="21"/>
              </w:rPr>
              <w:t>离子膜</w:t>
            </w:r>
          </w:p>
        </w:tc>
        <w:tc>
          <w:tcPr>
            <w:tcW w:w="834" w:type="dxa"/>
            <w:gridSpan w:val="2"/>
            <w:vAlign w:val="center"/>
          </w:tcPr>
          <w:p w14:paraId="14C57710" w14:textId="77777777" w:rsidR="00DC4A0F" w:rsidRPr="00307818" w:rsidRDefault="005F737D" w:rsidP="00290893">
            <w:pPr>
              <w:jc w:val="center"/>
              <w:rPr>
                <w:szCs w:val="21"/>
              </w:rPr>
            </w:pPr>
            <w:r>
              <w:rPr>
                <w:rFonts w:hint="eastAsia"/>
                <w:szCs w:val="21"/>
              </w:rPr>
              <w:t>680张</w:t>
            </w:r>
          </w:p>
        </w:tc>
        <w:tc>
          <w:tcPr>
            <w:tcW w:w="2593" w:type="dxa"/>
            <w:gridSpan w:val="2"/>
            <w:vAlign w:val="center"/>
          </w:tcPr>
          <w:p w14:paraId="76756764" w14:textId="77777777" w:rsidR="00DC4A0F" w:rsidRPr="00C4549C" w:rsidRDefault="00DC4A0F" w:rsidP="00A91250">
            <w:pPr>
              <w:jc w:val="center"/>
              <w:rPr>
                <w:kern w:val="0"/>
                <w:sz w:val="20"/>
                <w:szCs w:val="21"/>
              </w:rPr>
            </w:pPr>
            <w:r w:rsidRPr="00C4549C">
              <w:rPr>
                <w:rFonts w:hint="eastAsia"/>
                <w:kern w:val="0"/>
                <w:sz w:val="20"/>
                <w:szCs w:val="21"/>
              </w:rPr>
              <w:t>滨城基地生产</w:t>
            </w:r>
            <w:r w:rsidR="005F737D">
              <w:rPr>
                <w:rFonts w:hint="eastAsia"/>
                <w:kern w:val="0"/>
                <w:sz w:val="20"/>
                <w:szCs w:val="21"/>
              </w:rPr>
              <w:t>一</w:t>
            </w:r>
            <w:r w:rsidRPr="00C4549C">
              <w:rPr>
                <w:rFonts w:hint="eastAsia"/>
                <w:kern w:val="0"/>
                <w:sz w:val="20"/>
                <w:szCs w:val="21"/>
              </w:rPr>
              <w:t>部</w:t>
            </w:r>
          </w:p>
        </w:tc>
        <w:tc>
          <w:tcPr>
            <w:tcW w:w="1666" w:type="dxa"/>
            <w:vAlign w:val="center"/>
          </w:tcPr>
          <w:p w14:paraId="110C6B94" w14:textId="77777777" w:rsidR="00DC4A0F" w:rsidRPr="00C4549C" w:rsidRDefault="005F737D" w:rsidP="00A91250">
            <w:pPr>
              <w:jc w:val="center"/>
              <w:rPr>
                <w:kern w:val="0"/>
                <w:sz w:val="20"/>
                <w:szCs w:val="21"/>
              </w:rPr>
            </w:pPr>
            <w:r>
              <w:rPr>
                <w:rFonts w:hint="eastAsia"/>
                <w:kern w:val="0"/>
                <w:sz w:val="20"/>
                <w:szCs w:val="21"/>
              </w:rPr>
              <w:t>张健</w:t>
            </w:r>
          </w:p>
        </w:tc>
        <w:tc>
          <w:tcPr>
            <w:tcW w:w="2007" w:type="dxa"/>
            <w:vAlign w:val="center"/>
          </w:tcPr>
          <w:p w14:paraId="2487D72C" w14:textId="77777777" w:rsidR="00DC4A0F" w:rsidRPr="00C4549C" w:rsidRDefault="005F737D" w:rsidP="00A91250">
            <w:pPr>
              <w:jc w:val="center"/>
              <w:rPr>
                <w:kern w:val="0"/>
                <w:sz w:val="20"/>
                <w:szCs w:val="21"/>
              </w:rPr>
            </w:pPr>
            <w:r>
              <w:rPr>
                <w:rFonts w:hint="eastAsia"/>
                <w:kern w:val="0"/>
                <w:sz w:val="20"/>
                <w:szCs w:val="21"/>
              </w:rPr>
              <w:t>153</w:t>
            </w:r>
            <w:r w:rsidR="003112AB">
              <w:rPr>
                <w:rFonts w:hint="eastAsia"/>
                <w:kern w:val="0"/>
                <w:sz w:val="20"/>
                <w:szCs w:val="21"/>
              </w:rPr>
              <w:t>05430553</w:t>
            </w:r>
          </w:p>
        </w:tc>
      </w:tr>
      <w:tr w:rsidR="0086140E" w:rsidRPr="00C4549C" w14:paraId="67564ADB" w14:textId="77777777" w:rsidTr="00170E62">
        <w:trPr>
          <w:trHeight w:val="397"/>
        </w:trPr>
        <w:tc>
          <w:tcPr>
            <w:tcW w:w="9214" w:type="dxa"/>
            <w:gridSpan w:val="7"/>
          </w:tcPr>
          <w:p w14:paraId="31C4D619" w14:textId="77777777" w:rsidR="0086140E" w:rsidRPr="00C4549C" w:rsidRDefault="0086140E" w:rsidP="0086140E">
            <w:pPr>
              <w:rPr>
                <w:kern w:val="0"/>
                <w:sz w:val="20"/>
                <w:szCs w:val="21"/>
              </w:rPr>
            </w:pPr>
            <w:r>
              <w:rPr>
                <w:rFonts w:hint="eastAsia"/>
                <w:b/>
                <w:kern w:val="0"/>
                <w:sz w:val="20"/>
                <w:szCs w:val="21"/>
              </w:rPr>
              <w:t>二</w:t>
            </w:r>
            <w:r w:rsidRPr="00C4549C">
              <w:rPr>
                <w:rFonts w:hint="eastAsia"/>
                <w:b/>
                <w:kern w:val="0"/>
                <w:sz w:val="20"/>
                <w:szCs w:val="21"/>
              </w:rPr>
              <w:t>标段物资：废旧</w:t>
            </w:r>
            <w:r>
              <w:rPr>
                <w:rFonts w:hint="eastAsia"/>
                <w:b/>
                <w:kern w:val="0"/>
                <w:sz w:val="20"/>
                <w:szCs w:val="21"/>
              </w:rPr>
              <w:t>编织袋</w:t>
            </w:r>
          </w:p>
        </w:tc>
      </w:tr>
      <w:tr w:rsidR="0086140E" w:rsidRPr="00C4549C" w14:paraId="3A762C2B" w14:textId="77777777" w:rsidTr="00F53A81">
        <w:trPr>
          <w:trHeight w:val="397"/>
        </w:trPr>
        <w:tc>
          <w:tcPr>
            <w:tcW w:w="2114" w:type="dxa"/>
          </w:tcPr>
          <w:p w14:paraId="7482A23A" w14:textId="77777777" w:rsidR="0086140E" w:rsidRPr="00C4549C" w:rsidRDefault="0086140E" w:rsidP="00527826">
            <w:pPr>
              <w:jc w:val="center"/>
              <w:rPr>
                <w:kern w:val="0"/>
                <w:sz w:val="20"/>
                <w:szCs w:val="21"/>
              </w:rPr>
            </w:pPr>
            <w:r w:rsidRPr="00C4549C">
              <w:rPr>
                <w:rFonts w:hint="eastAsia"/>
                <w:b/>
                <w:bCs/>
                <w:kern w:val="0"/>
                <w:sz w:val="20"/>
                <w:szCs w:val="21"/>
              </w:rPr>
              <w:t>标的物</w:t>
            </w:r>
          </w:p>
        </w:tc>
        <w:tc>
          <w:tcPr>
            <w:tcW w:w="682" w:type="dxa"/>
          </w:tcPr>
          <w:p w14:paraId="52966FC6" w14:textId="77777777" w:rsidR="0086140E" w:rsidRPr="00C4549C" w:rsidRDefault="0086140E" w:rsidP="00527826">
            <w:pPr>
              <w:jc w:val="center"/>
              <w:rPr>
                <w:kern w:val="0"/>
                <w:sz w:val="20"/>
                <w:szCs w:val="21"/>
              </w:rPr>
            </w:pPr>
            <w:r w:rsidRPr="00C4549C">
              <w:rPr>
                <w:rFonts w:hint="eastAsia"/>
                <w:b/>
                <w:bCs/>
                <w:kern w:val="0"/>
                <w:sz w:val="20"/>
                <w:szCs w:val="21"/>
              </w:rPr>
              <w:t>数量</w:t>
            </w:r>
          </w:p>
        </w:tc>
        <w:tc>
          <w:tcPr>
            <w:tcW w:w="2745" w:type="dxa"/>
            <w:gridSpan w:val="3"/>
          </w:tcPr>
          <w:p w14:paraId="704ADD90" w14:textId="77777777" w:rsidR="0086140E" w:rsidRPr="00C4549C" w:rsidRDefault="0086140E" w:rsidP="00527826">
            <w:pPr>
              <w:jc w:val="center"/>
              <w:rPr>
                <w:kern w:val="0"/>
                <w:sz w:val="20"/>
                <w:szCs w:val="21"/>
              </w:rPr>
            </w:pPr>
            <w:r w:rsidRPr="00C4549C">
              <w:rPr>
                <w:rFonts w:hint="eastAsia"/>
                <w:b/>
                <w:bCs/>
                <w:kern w:val="0"/>
                <w:sz w:val="20"/>
                <w:szCs w:val="21"/>
              </w:rPr>
              <w:t>公司及车间</w:t>
            </w:r>
          </w:p>
        </w:tc>
        <w:tc>
          <w:tcPr>
            <w:tcW w:w="1666" w:type="dxa"/>
          </w:tcPr>
          <w:p w14:paraId="0322C6F7" w14:textId="77777777" w:rsidR="0086140E" w:rsidRPr="00C4549C" w:rsidRDefault="0086140E" w:rsidP="00527826">
            <w:pPr>
              <w:jc w:val="center"/>
              <w:rPr>
                <w:kern w:val="0"/>
                <w:sz w:val="20"/>
                <w:szCs w:val="21"/>
              </w:rPr>
            </w:pPr>
            <w:r w:rsidRPr="00C4549C">
              <w:rPr>
                <w:rFonts w:hint="eastAsia"/>
                <w:b/>
                <w:bCs/>
                <w:kern w:val="0"/>
                <w:sz w:val="20"/>
                <w:szCs w:val="21"/>
              </w:rPr>
              <w:t>现场联系人</w:t>
            </w:r>
          </w:p>
        </w:tc>
        <w:tc>
          <w:tcPr>
            <w:tcW w:w="2007" w:type="dxa"/>
          </w:tcPr>
          <w:p w14:paraId="6837A9B3" w14:textId="77777777" w:rsidR="0086140E" w:rsidRPr="00C4549C" w:rsidRDefault="0086140E" w:rsidP="00527826">
            <w:pPr>
              <w:jc w:val="center"/>
              <w:rPr>
                <w:kern w:val="0"/>
                <w:sz w:val="20"/>
                <w:szCs w:val="21"/>
              </w:rPr>
            </w:pPr>
            <w:r w:rsidRPr="00C4549C">
              <w:rPr>
                <w:rFonts w:hint="eastAsia"/>
                <w:b/>
                <w:bCs/>
                <w:kern w:val="0"/>
                <w:sz w:val="20"/>
                <w:szCs w:val="21"/>
              </w:rPr>
              <w:t>联系方式</w:t>
            </w:r>
          </w:p>
        </w:tc>
      </w:tr>
      <w:tr w:rsidR="00594A5B" w:rsidRPr="00C4549C" w14:paraId="1683AE1F" w14:textId="77777777" w:rsidTr="005F1AA1">
        <w:trPr>
          <w:trHeight w:val="397"/>
        </w:trPr>
        <w:tc>
          <w:tcPr>
            <w:tcW w:w="2114" w:type="dxa"/>
            <w:vMerge w:val="restart"/>
            <w:vAlign w:val="center"/>
          </w:tcPr>
          <w:p w14:paraId="62894CEE" w14:textId="77777777" w:rsidR="00594A5B" w:rsidRPr="00C4549C" w:rsidRDefault="00594A5B" w:rsidP="00527826">
            <w:pPr>
              <w:jc w:val="center"/>
              <w:rPr>
                <w:kern w:val="0"/>
                <w:sz w:val="20"/>
                <w:szCs w:val="21"/>
              </w:rPr>
            </w:pPr>
            <w:r w:rsidRPr="00307818">
              <w:rPr>
                <w:rFonts w:hint="eastAsia"/>
                <w:szCs w:val="21"/>
              </w:rPr>
              <w:t>废旧</w:t>
            </w:r>
            <w:r>
              <w:rPr>
                <w:rFonts w:hint="eastAsia"/>
                <w:szCs w:val="21"/>
              </w:rPr>
              <w:t>编织袋</w:t>
            </w:r>
          </w:p>
        </w:tc>
        <w:tc>
          <w:tcPr>
            <w:tcW w:w="682" w:type="dxa"/>
            <w:vMerge w:val="restart"/>
            <w:vAlign w:val="center"/>
          </w:tcPr>
          <w:p w14:paraId="48592219" w14:textId="1FB5E0EA" w:rsidR="00594A5B" w:rsidRPr="00307818" w:rsidRDefault="00091C36" w:rsidP="00527826">
            <w:pPr>
              <w:jc w:val="center"/>
              <w:rPr>
                <w:szCs w:val="21"/>
              </w:rPr>
            </w:pPr>
            <w:r>
              <w:rPr>
                <w:rFonts w:hint="eastAsia"/>
                <w:szCs w:val="21"/>
              </w:rPr>
              <w:t>约</w:t>
            </w:r>
            <w:r w:rsidR="00594A5B">
              <w:rPr>
                <w:rFonts w:hint="eastAsia"/>
                <w:szCs w:val="21"/>
              </w:rPr>
              <w:t>22</w:t>
            </w:r>
            <w:r w:rsidR="00594A5B" w:rsidRPr="00307818">
              <w:rPr>
                <w:rFonts w:hint="eastAsia"/>
                <w:szCs w:val="21"/>
              </w:rPr>
              <w:t>吨</w:t>
            </w:r>
          </w:p>
        </w:tc>
        <w:tc>
          <w:tcPr>
            <w:tcW w:w="1372" w:type="dxa"/>
            <w:gridSpan w:val="2"/>
            <w:vAlign w:val="center"/>
          </w:tcPr>
          <w:p w14:paraId="1E7DF88B" w14:textId="1669C0A0" w:rsidR="00594A5B" w:rsidRPr="00C4549C" w:rsidRDefault="00091C36" w:rsidP="00527826">
            <w:pPr>
              <w:jc w:val="center"/>
              <w:rPr>
                <w:kern w:val="0"/>
                <w:sz w:val="20"/>
                <w:szCs w:val="21"/>
              </w:rPr>
            </w:pPr>
            <w:r>
              <w:rPr>
                <w:rFonts w:hint="eastAsia"/>
                <w:kern w:val="0"/>
                <w:sz w:val="20"/>
                <w:szCs w:val="21"/>
              </w:rPr>
              <w:t>约</w:t>
            </w:r>
            <w:r w:rsidR="00594A5B">
              <w:rPr>
                <w:rFonts w:hint="eastAsia"/>
                <w:kern w:val="0"/>
                <w:sz w:val="20"/>
                <w:szCs w:val="21"/>
              </w:rPr>
              <w:t>10吨</w:t>
            </w:r>
          </w:p>
        </w:tc>
        <w:tc>
          <w:tcPr>
            <w:tcW w:w="1373" w:type="dxa"/>
            <w:vAlign w:val="center"/>
          </w:tcPr>
          <w:p w14:paraId="61B4AFB4" w14:textId="77777777" w:rsidR="00594A5B" w:rsidRPr="00C4549C" w:rsidRDefault="00594A5B" w:rsidP="00527826">
            <w:pPr>
              <w:jc w:val="center"/>
              <w:rPr>
                <w:kern w:val="0"/>
                <w:sz w:val="20"/>
                <w:szCs w:val="21"/>
              </w:rPr>
            </w:pPr>
            <w:r w:rsidRPr="00C4549C">
              <w:rPr>
                <w:rFonts w:hint="eastAsia"/>
                <w:kern w:val="0"/>
                <w:sz w:val="20"/>
                <w:szCs w:val="21"/>
              </w:rPr>
              <w:t>滨城基地生产</w:t>
            </w:r>
            <w:r>
              <w:rPr>
                <w:rFonts w:hint="eastAsia"/>
                <w:kern w:val="0"/>
                <w:sz w:val="20"/>
                <w:szCs w:val="21"/>
              </w:rPr>
              <w:t>二</w:t>
            </w:r>
            <w:r w:rsidRPr="00C4549C">
              <w:rPr>
                <w:rFonts w:hint="eastAsia"/>
                <w:kern w:val="0"/>
                <w:sz w:val="20"/>
                <w:szCs w:val="21"/>
              </w:rPr>
              <w:t>部</w:t>
            </w:r>
            <w:r>
              <w:rPr>
                <w:rFonts w:hint="eastAsia"/>
                <w:kern w:val="0"/>
                <w:sz w:val="20"/>
                <w:szCs w:val="21"/>
              </w:rPr>
              <w:t>-化工</w:t>
            </w:r>
          </w:p>
        </w:tc>
        <w:tc>
          <w:tcPr>
            <w:tcW w:w="1666" w:type="dxa"/>
            <w:vAlign w:val="center"/>
          </w:tcPr>
          <w:p w14:paraId="6BC589F8" w14:textId="77777777" w:rsidR="00594A5B" w:rsidRPr="00C4549C" w:rsidRDefault="00594A5B" w:rsidP="00527826">
            <w:pPr>
              <w:jc w:val="center"/>
              <w:rPr>
                <w:kern w:val="0"/>
                <w:sz w:val="20"/>
                <w:szCs w:val="21"/>
              </w:rPr>
            </w:pPr>
            <w:r>
              <w:rPr>
                <w:rFonts w:hint="eastAsia"/>
                <w:kern w:val="0"/>
                <w:sz w:val="20"/>
                <w:szCs w:val="21"/>
              </w:rPr>
              <w:t>李昊天</w:t>
            </w:r>
          </w:p>
        </w:tc>
        <w:tc>
          <w:tcPr>
            <w:tcW w:w="2007" w:type="dxa"/>
            <w:vAlign w:val="center"/>
          </w:tcPr>
          <w:p w14:paraId="144AD96C" w14:textId="77777777" w:rsidR="00594A5B" w:rsidRPr="00C4549C" w:rsidRDefault="00594A5B" w:rsidP="00527826">
            <w:pPr>
              <w:jc w:val="center"/>
              <w:rPr>
                <w:kern w:val="0"/>
                <w:sz w:val="20"/>
                <w:szCs w:val="21"/>
              </w:rPr>
            </w:pPr>
            <w:r w:rsidRPr="0086140E">
              <w:rPr>
                <w:kern w:val="0"/>
                <w:sz w:val="20"/>
                <w:szCs w:val="21"/>
              </w:rPr>
              <w:t>13375438115</w:t>
            </w:r>
          </w:p>
        </w:tc>
      </w:tr>
      <w:tr w:rsidR="00594A5B" w:rsidRPr="00C4549C" w14:paraId="3FDF5D12" w14:textId="77777777" w:rsidTr="00165EBB">
        <w:trPr>
          <w:trHeight w:val="397"/>
        </w:trPr>
        <w:tc>
          <w:tcPr>
            <w:tcW w:w="2114" w:type="dxa"/>
            <w:vMerge/>
            <w:vAlign w:val="center"/>
          </w:tcPr>
          <w:p w14:paraId="54BBA358" w14:textId="77777777" w:rsidR="00594A5B" w:rsidRPr="00307818" w:rsidRDefault="00594A5B" w:rsidP="00527826">
            <w:pPr>
              <w:jc w:val="center"/>
              <w:rPr>
                <w:szCs w:val="21"/>
              </w:rPr>
            </w:pPr>
          </w:p>
        </w:tc>
        <w:tc>
          <w:tcPr>
            <w:tcW w:w="682" w:type="dxa"/>
            <w:vMerge/>
            <w:vAlign w:val="center"/>
          </w:tcPr>
          <w:p w14:paraId="3D7636C5" w14:textId="77777777" w:rsidR="00594A5B" w:rsidRDefault="00594A5B" w:rsidP="00527826">
            <w:pPr>
              <w:jc w:val="center"/>
              <w:rPr>
                <w:szCs w:val="21"/>
              </w:rPr>
            </w:pPr>
          </w:p>
        </w:tc>
        <w:tc>
          <w:tcPr>
            <w:tcW w:w="1372" w:type="dxa"/>
            <w:gridSpan w:val="2"/>
            <w:vAlign w:val="center"/>
          </w:tcPr>
          <w:p w14:paraId="7B1FE833" w14:textId="5DBDD410" w:rsidR="00594A5B" w:rsidRPr="00C4549C" w:rsidRDefault="00091C36" w:rsidP="00527826">
            <w:pPr>
              <w:jc w:val="center"/>
              <w:rPr>
                <w:kern w:val="0"/>
                <w:sz w:val="20"/>
                <w:szCs w:val="21"/>
              </w:rPr>
            </w:pPr>
            <w:r>
              <w:rPr>
                <w:rFonts w:hint="eastAsia"/>
                <w:kern w:val="0"/>
                <w:sz w:val="20"/>
                <w:szCs w:val="21"/>
              </w:rPr>
              <w:t>约</w:t>
            </w:r>
            <w:r w:rsidR="00594A5B">
              <w:rPr>
                <w:rFonts w:hint="eastAsia"/>
                <w:kern w:val="0"/>
                <w:sz w:val="20"/>
                <w:szCs w:val="21"/>
              </w:rPr>
              <w:t>5吨</w:t>
            </w:r>
          </w:p>
        </w:tc>
        <w:tc>
          <w:tcPr>
            <w:tcW w:w="1373" w:type="dxa"/>
            <w:vAlign w:val="center"/>
          </w:tcPr>
          <w:p w14:paraId="121BD50E" w14:textId="77777777" w:rsidR="00594A5B" w:rsidRPr="00C4549C" w:rsidRDefault="00594A5B" w:rsidP="00527826">
            <w:pPr>
              <w:jc w:val="center"/>
              <w:rPr>
                <w:kern w:val="0"/>
                <w:sz w:val="20"/>
                <w:szCs w:val="21"/>
              </w:rPr>
            </w:pPr>
            <w:r w:rsidRPr="00C4549C">
              <w:rPr>
                <w:rFonts w:hint="eastAsia"/>
                <w:kern w:val="0"/>
                <w:sz w:val="20"/>
                <w:szCs w:val="21"/>
              </w:rPr>
              <w:t>滨城基地生产</w:t>
            </w:r>
            <w:r>
              <w:rPr>
                <w:rFonts w:hint="eastAsia"/>
                <w:kern w:val="0"/>
                <w:sz w:val="20"/>
                <w:szCs w:val="21"/>
              </w:rPr>
              <w:t>一</w:t>
            </w:r>
            <w:r w:rsidRPr="00C4549C">
              <w:rPr>
                <w:rFonts w:hint="eastAsia"/>
                <w:kern w:val="0"/>
                <w:sz w:val="20"/>
                <w:szCs w:val="21"/>
              </w:rPr>
              <w:t>部</w:t>
            </w:r>
            <w:r>
              <w:rPr>
                <w:rFonts w:hint="eastAsia"/>
                <w:kern w:val="0"/>
                <w:sz w:val="20"/>
                <w:szCs w:val="21"/>
              </w:rPr>
              <w:t>-东瑞</w:t>
            </w:r>
          </w:p>
        </w:tc>
        <w:tc>
          <w:tcPr>
            <w:tcW w:w="1666" w:type="dxa"/>
            <w:vAlign w:val="center"/>
          </w:tcPr>
          <w:p w14:paraId="50C93C8C" w14:textId="77777777" w:rsidR="00594A5B" w:rsidRPr="00C4549C" w:rsidRDefault="00594A5B" w:rsidP="00527826">
            <w:pPr>
              <w:jc w:val="center"/>
              <w:rPr>
                <w:kern w:val="0"/>
                <w:sz w:val="20"/>
                <w:szCs w:val="21"/>
              </w:rPr>
            </w:pPr>
            <w:r>
              <w:rPr>
                <w:kern w:val="0"/>
                <w:sz w:val="20"/>
                <w:szCs w:val="21"/>
              </w:rPr>
              <w:t>纪红梅</w:t>
            </w:r>
          </w:p>
        </w:tc>
        <w:tc>
          <w:tcPr>
            <w:tcW w:w="2007" w:type="dxa"/>
            <w:vAlign w:val="center"/>
          </w:tcPr>
          <w:p w14:paraId="5324A51E" w14:textId="77777777" w:rsidR="00594A5B" w:rsidRPr="00C4549C" w:rsidRDefault="00594A5B" w:rsidP="00527826">
            <w:pPr>
              <w:jc w:val="center"/>
              <w:rPr>
                <w:kern w:val="0"/>
                <w:sz w:val="20"/>
                <w:szCs w:val="21"/>
              </w:rPr>
            </w:pPr>
            <w:r>
              <w:rPr>
                <w:rFonts w:hint="eastAsia"/>
                <w:kern w:val="0"/>
                <w:sz w:val="20"/>
                <w:szCs w:val="21"/>
              </w:rPr>
              <w:t>15305433912</w:t>
            </w:r>
          </w:p>
        </w:tc>
      </w:tr>
      <w:tr w:rsidR="00594A5B" w:rsidRPr="00C4549C" w14:paraId="2B7C7E5F" w14:textId="77777777" w:rsidTr="00165EBB">
        <w:trPr>
          <w:trHeight w:val="397"/>
        </w:trPr>
        <w:tc>
          <w:tcPr>
            <w:tcW w:w="2114" w:type="dxa"/>
            <w:vMerge/>
            <w:vAlign w:val="center"/>
          </w:tcPr>
          <w:p w14:paraId="770247F6" w14:textId="77777777" w:rsidR="00594A5B" w:rsidRPr="00307818" w:rsidRDefault="00594A5B" w:rsidP="00527826">
            <w:pPr>
              <w:jc w:val="center"/>
              <w:rPr>
                <w:szCs w:val="21"/>
              </w:rPr>
            </w:pPr>
          </w:p>
        </w:tc>
        <w:tc>
          <w:tcPr>
            <w:tcW w:w="682" w:type="dxa"/>
            <w:vMerge/>
            <w:vAlign w:val="center"/>
          </w:tcPr>
          <w:p w14:paraId="2D8FB310" w14:textId="77777777" w:rsidR="00594A5B" w:rsidRDefault="00594A5B" w:rsidP="00527826">
            <w:pPr>
              <w:jc w:val="center"/>
              <w:rPr>
                <w:szCs w:val="21"/>
              </w:rPr>
            </w:pPr>
          </w:p>
        </w:tc>
        <w:tc>
          <w:tcPr>
            <w:tcW w:w="1372" w:type="dxa"/>
            <w:gridSpan w:val="2"/>
            <w:vAlign w:val="center"/>
          </w:tcPr>
          <w:p w14:paraId="7CD528AD" w14:textId="567D51E3" w:rsidR="00594A5B" w:rsidRDefault="00091C36" w:rsidP="00527826">
            <w:pPr>
              <w:jc w:val="center"/>
              <w:rPr>
                <w:kern w:val="0"/>
                <w:sz w:val="20"/>
                <w:szCs w:val="21"/>
              </w:rPr>
            </w:pPr>
            <w:r>
              <w:rPr>
                <w:rFonts w:hint="eastAsia"/>
                <w:kern w:val="0"/>
                <w:sz w:val="20"/>
                <w:szCs w:val="21"/>
              </w:rPr>
              <w:t>约</w:t>
            </w:r>
            <w:r w:rsidR="00594A5B">
              <w:rPr>
                <w:rFonts w:hint="eastAsia"/>
                <w:kern w:val="0"/>
                <w:sz w:val="20"/>
                <w:szCs w:val="21"/>
              </w:rPr>
              <w:t>2吨</w:t>
            </w:r>
          </w:p>
        </w:tc>
        <w:tc>
          <w:tcPr>
            <w:tcW w:w="1373" w:type="dxa"/>
            <w:vAlign w:val="center"/>
          </w:tcPr>
          <w:p w14:paraId="18867A13" w14:textId="77777777" w:rsidR="00594A5B" w:rsidRDefault="00594A5B" w:rsidP="00527826">
            <w:pPr>
              <w:jc w:val="center"/>
              <w:rPr>
                <w:kern w:val="0"/>
                <w:sz w:val="20"/>
                <w:szCs w:val="21"/>
              </w:rPr>
            </w:pPr>
            <w:r w:rsidRPr="00C4549C">
              <w:rPr>
                <w:rFonts w:hint="eastAsia"/>
                <w:kern w:val="0"/>
                <w:sz w:val="20"/>
                <w:szCs w:val="21"/>
              </w:rPr>
              <w:t>滨城基地生产</w:t>
            </w:r>
            <w:r>
              <w:rPr>
                <w:rFonts w:hint="eastAsia"/>
                <w:kern w:val="0"/>
                <w:sz w:val="20"/>
                <w:szCs w:val="21"/>
              </w:rPr>
              <w:t>二</w:t>
            </w:r>
            <w:r w:rsidRPr="00C4549C">
              <w:rPr>
                <w:rFonts w:hint="eastAsia"/>
                <w:kern w:val="0"/>
                <w:sz w:val="20"/>
                <w:szCs w:val="21"/>
              </w:rPr>
              <w:t>部</w:t>
            </w:r>
            <w:r>
              <w:rPr>
                <w:rFonts w:hint="eastAsia"/>
                <w:kern w:val="0"/>
                <w:sz w:val="20"/>
                <w:szCs w:val="21"/>
              </w:rPr>
              <w:t>-东瑞</w:t>
            </w:r>
          </w:p>
        </w:tc>
        <w:tc>
          <w:tcPr>
            <w:tcW w:w="1666" w:type="dxa"/>
            <w:vAlign w:val="center"/>
          </w:tcPr>
          <w:p w14:paraId="7A05DCE0" w14:textId="77777777" w:rsidR="00594A5B" w:rsidRPr="00C4549C" w:rsidRDefault="00594A5B" w:rsidP="00AD3B7D">
            <w:pPr>
              <w:jc w:val="center"/>
              <w:rPr>
                <w:kern w:val="0"/>
                <w:sz w:val="20"/>
                <w:szCs w:val="21"/>
              </w:rPr>
            </w:pPr>
            <w:r>
              <w:rPr>
                <w:rFonts w:hint="eastAsia"/>
                <w:kern w:val="0"/>
                <w:sz w:val="20"/>
                <w:szCs w:val="21"/>
              </w:rPr>
              <w:t>李昊天</w:t>
            </w:r>
          </w:p>
        </w:tc>
        <w:tc>
          <w:tcPr>
            <w:tcW w:w="2007" w:type="dxa"/>
            <w:vAlign w:val="center"/>
          </w:tcPr>
          <w:p w14:paraId="4DF7837F" w14:textId="77777777" w:rsidR="00594A5B" w:rsidRPr="00C4549C" w:rsidRDefault="00594A5B" w:rsidP="00AD3B7D">
            <w:pPr>
              <w:jc w:val="center"/>
              <w:rPr>
                <w:kern w:val="0"/>
                <w:sz w:val="20"/>
                <w:szCs w:val="21"/>
              </w:rPr>
            </w:pPr>
            <w:r w:rsidRPr="0086140E">
              <w:rPr>
                <w:kern w:val="0"/>
                <w:sz w:val="20"/>
                <w:szCs w:val="21"/>
              </w:rPr>
              <w:t>13375438115</w:t>
            </w:r>
          </w:p>
        </w:tc>
      </w:tr>
      <w:tr w:rsidR="00594A5B" w:rsidRPr="00C4549C" w14:paraId="77E3E260" w14:textId="77777777" w:rsidTr="00165EBB">
        <w:trPr>
          <w:trHeight w:val="397"/>
        </w:trPr>
        <w:tc>
          <w:tcPr>
            <w:tcW w:w="2114" w:type="dxa"/>
            <w:vMerge/>
            <w:vAlign w:val="center"/>
          </w:tcPr>
          <w:p w14:paraId="6208D72E" w14:textId="77777777" w:rsidR="00594A5B" w:rsidRPr="00307818" w:rsidRDefault="00594A5B" w:rsidP="00527826">
            <w:pPr>
              <w:jc w:val="center"/>
              <w:rPr>
                <w:szCs w:val="21"/>
              </w:rPr>
            </w:pPr>
          </w:p>
        </w:tc>
        <w:tc>
          <w:tcPr>
            <w:tcW w:w="682" w:type="dxa"/>
            <w:vMerge/>
            <w:vAlign w:val="center"/>
          </w:tcPr>
          <w:p w14:paraId="0833E34B" w14:textId="77777777" w:rsidR="00594A5B" w:rsidRDefault="00594A5B" w:rsidP="00527826">
            <w:pPr>
              <w:jc w:val="center"/>
              <w:rPr>
                <w:szCs w:val="21"/>
              </w:rPr>
            </w:pPr>
          </w:p>
        </w:tc>
        <w:tc>
          <w:tcPr>
            <w:tcW w:w="1372" w:type="dxa"/>
            <w:gridSpan w:val="2"/>
            <w:vAlign w:val="center"/>
          </w:tcPr>
          <w:p w14:paraId="49A37715" w14:textId="20BB56C5" w:rsidR="00594A5B" w:rsidRPr="00C4549C" w:rsidRDefault="00091C36" w:rsidP="00AD3B7D">
            <w:pPr>
              <w:jc w:val="center"/>
              <w:rPr>
                <w:kern w:val="0"/>
                <w:sz w:val="20"/>
                <w:szCs w:val="21"/>
              </w:rPr>
            </w:pPr>
            <w:r>
              <w:rPr>
                <w:rFonts w:hint="eastAsia"/>
                <w:kern w:val="0"/>
                <w:sz w:val="20"/>
                <w:szCs w:val="21"/>
              </w:rPr>
              <w:t>约</w:t>
            </w:r>
            <w:r w:rsidR="00594A5B">
              <w:rPr>
                <w:rFonts w:hint="eastAsia"/>
                <w:kern w:val="0"/>
                <w:sz w:val="20"/>
                <w:szCs w:val="21"/>
              </w:rPr>
              <w:t>3吨</w:t>
            </w:r>
          </w:p>
        </w:tc>
        <w:tc>
          <w:tcPr>
            <w:tcW w:w="1373" w:type="dxa"/>
            <w:vAlign w:val="center"/>
          </w:tcPr>
          <w:p w14:paraId="1F1C3B5F" w14:textId="77777777" w:rsidR="00594A5B" w:rsidRPr="00C4549C" w:rsidRDefault="00594A5B" w:rsidP="00AD3B7D">
            <w:pPr>
              <w:jc w:val="center"/>
              <w:rPr>
                <w:kern w:val="0"/>
                <w:sz w:val="20"/>
                <w:szCs w:val="21"/>
              </w:rPr>
            </w:pPr>
            <w:r>
              <w:rPr>
                <w:rFonts w:hint="eastAsia"/>
                <w:kern w:val="0"/>
                <w:sz w:val="20"/>
                <w:szCs w:val="21"/>
              </w:rPr>
              <w:t>聚醚及聚氨酯生产部</w:t>
            </w:r>
          </w:p>
        </w:tc>
        <w:tc>
          <w:tcPr>
            <w:tcW w:w="1666" w:type="dxa"/>
            <w:vAlign w:val="center"/>
          </w:tcPr>
          <w:p w14:paraId="191E5DB7" w14:textId="77777777" w:rsidR="00594A5B" w:rsidRPr="00C4549C" w:rsidRDefault="00594A5B" w:rsidP="00AD3B7D">
            <w:pPr>
              <w:jc w:val="center"/>
              <w:rPr>
                <w:kern w:val="0"/>
                <w:sz w:val="20"/>
                <w:szCs w:val="21"/>
              </w:rPr>
            </w:pPr>
            <w:r>
              <w:rPr>
                <w:rFonts w:hint="eastAsia"/>
                <w:kern w:val="0"/>
                <w:sz w:val="20"/>
                <w:szCs w:val="21"/>
              </w:rPr>
              <w:t>郑小永</w:t>
            </w:r>
          </w:p>
        </w:tc>
        <w:tc>
          <w:tcPr>
            <w:tcW w:w="2007" w:type="dxa"/>
            <w:vAlign w:val="center"/>
          </w:tcPr>
          <w:p w14:paraId="3CFE03C8" w14:textId="77777777" w:rsidR="00594A5B" w:rsidRPr="00C4549C" w:rsidRDefault="00594A5B" w:rsidP="00AD3B7D">
            <w:pPr>
              <w:jc w:val="center"/>
              <w:rPr>
                <w:kern w:val="0"/>
                <w:sz w:val="20"/>
                <w:szCs w:val="21"/>
              </w:rPr>
            </w:pPr>
            <w:r w:rsidRPr="0086140E">
              <w:rPr>
                <w:kern w:val="0"/>
                <w:sz w:val="20"/>
                <w:szCs w:val="21"/>
              </w:rPr>
              <w:t>13305432150</w:t>
            </w:r>
          </w:p>
        </w:tc>
      </w:tr>
      <w:tr w:rsidR="00594A5B" w:rsidRPr="00C4549C" w14:paraId="6F2D58EE" w14:textId="77777777" w:rsidTr="00165EBB">
        <w:trPr>
          <w:trHeight w:val="397"/>
        </w:trPr>
        <w:tc>
          <w:tcPr>
            <w:tcW w:w="2114" w:type="dxa"/>
            <w:vMerge/>
            <w:vAlign w:val="center"/>
          </w:tcPr>
          <w:p w14:paraId="7C706B17" w14:textId="77777777" w:rsidR="00594A5B" w:rsidRPr="00307818" w:rsidRDefault="00594A5B" w:rsidP="00527826">
            <w:pPr>
              <w:jc w:val="center"/>
              <w:rPr>
                <w:szCs w:val="21"/>
              </w:rPr>
            </w:pPr>
          </w:p>
        </w:tc>
        <w:tc>
          <w:tcPr>
            <w:tcW w:w="682" w:type="dxa"/>
            <w:vMerge/>
            <w:vAlign w:val="center"/>
          </w:tcPr>
          <w:p w14:paraId="7FC9590C" w14:textId="77777777" w:rsidR="00594A5B" w:rsidRDefault="00594A5B" w:rsidP="00527826">
            <w:pPr>
              <w:jc w:val="center"/>
              <w:rPr>
                <w:szCs w:val="21"/>
              </w:rPr>
            </w:pPr>
          </w:p>
        </w:tc>
        <w:tc>
          <w:tcPr>
            <w:tcW w:w="1372" w:type="dxa"/>
            <w:gridSpan w:val="2"/>
            <w:vAlign w:val="center"/>
          </w:tcPr>
          <w:p w14:paraId="6A6A1FC3" w14:textId="4DFC8D38" w:rsidR="00594A5B" w:rsidRDefault="00091C36" w:rsidP="00527826">
            <w:pPr>
              <w:jc w:val="center"/>
              <w:rPr>
                <w:kern w:val="0"/>
                <w:sz w:val="20"/>
                <w:szCs w:val="21"/>
              </w:rPr>
            </w:pPr>
            <w:r>
              <w:rPr>
                <w:rFonts w:hint="eastAsia"/>
                <w:kern w:val="0"/>
                <w:sz w:val="20"/>
                <w:szCs w:val="21"/>
              </w:rPr>
              <w:t>约</w:t>
            </w:r>
            <w:r w:rsidR="00594A5B">
              <w:rPr>
                <w:rFonts w:hint="eastAsia"/>
                <w:kern w:val="0"/>
                <w:sz w:val="20"/>
                <w:szCs w:val="21"/>
              </w:rPr>
              <w:t>2吨</w:t>
            </w:r>
          </w:p>
        </w:tc>
        <w:tc>
          <w:tcPr>
            <w:tcW w:w="1373" w:type="dxa"/>
            <w:vAlign w:val="center"/>
          </w:tcPr>
          <w:p w14:paraId="0451662B" w14:textId="77777777" w:rsidR="00594A5B" w:rsidRDefault="00594A5B" w:rsidP="00527826">
            <w:pPr>
              <w:jc w:val="center"/>
              <w:rPr>
                <w:kern w:val="0"/>
                <w:sz w:val="20"/>
                <w:szCs w:val="21"/>
              </w:rPr>
            </w:pPr>
            <w:r>
              <w:rPr>
                <w:rFonts w:hint="eastAsia"/>
                <w:kern w:val="0"/>
                <w:sz w:val="20"/>
                <w:szCs w:val="21"/>
              </w:rPr>
              <w:t>综合管理部</w:t>
            </w:r>
          </w:p>
          <w:p w14:paraId="41C9296E" w14:textId="77777777" w:rsidR="00594A5B" w:rsidRDefault="00594A5B" w:rsidP="00527826">
            <w:pPr>
              <w:jc w:val="center"/>
              <w:rPr>
                <w:kern w:val="0"/>
                <w:sz w:val="20"/>
                <w:szCs w:val="21"/>
              </w:rPr>
            </w:pPr>
            <w:r>
              <w:rPr>
                <w:rFonts w:hint="eastAsia"/>
                <w:kern w:val="0"/>
                <w:sz w:val="20"/>
                <w:szCs w:val="21"/>
              </w:rPr>
              <w:t>（油田小院）</w:t>
            </w:r>
          </w:p>
        </w:tc>
        <w:tc>
          <w:tcPr>
            <w:tcW w:w="1666" w:type="dxa"/>
            <w:vAlign w:val="center"/>
          </w:tcPr>
          <w:p w14:paraId="5D47486F" w14:textId="77777777" w:rsidR="00594A5B" w:rsidRDefault="00594A5B" w:rsidP="00527826">
            <w:pPr>
              <w:jc w:val="center"/>
              <w:rPr>
                <w:kern w:val="0"/>
                <w:sz w:val="20"/>
                <w:szCs w:val="21"/>
              </w:rPr>
            </w:pPr>
            <w:r>
              <w:rPr>
                <w:rFonts w:hint="eastAsia"/>
                <w:kern w:val="0"/>
                <w:sz w:val="20"/>
                <w:szCs w:val="21"/>
              </w:rPr>
              <w:t>张文奇</w:t>
            </w:r>
          </w:p>
        </w:tc>
        <w:tc>
          <w:tcPr>
            <w:tcW w:w="2007" w:type="dxa"/>
            <w:vAlign w:val="center"/>
          </w:tcPr>
          <w:p w14:paraId="12B2C49C" w14:textId="77777777" w:rsidR="00594A5B" w:rsidRPr="0086140E" w:rsidRDefault="00594A5B" w:rsidP="00527826">
            <w:pPr>
              <w:jc w:val="center"/>
              <w:rPr>
                <w:kern w:val="0"/>
                <w:sz w:val="20"/>
                <w:szCs w:val="21"/>
              </w:rPr>
            </w:pPr>
            <w:r>
              <w:rPr>
                <w:rFonts w:hint="eastAsia"/>
                <w:kern w:val="0"/>
                <w:sz w:val="20"/>
                <w:szCs w:val="21"/>
              </w:rPr>
              <w:t>15345439765</w:t>
            </w:r>
          </w:p>
        </w:tc>
      </w:tr>
      <w:tr w:rsidR="00594A5B" w:rsidRPr="00C4549C" w14:paraId="1E9CE85F" w14:textId="77777777" w:rsidTr="00EA2349">
        <w:trPr>
          <w:trHeight w:val="397"/>
        </w:trPr>
        <w:tc>
          <w:tcPr>
            <w:tcW w:w="9214" w:type="dxa"/>
            <w:gridSpan w:val="7"/>
          </w:tcPr>
          <w:p w14:paraId="39B98E82" w14:textId="77777777" w:rsidR="00594A5B" w:rsidRPr="00C4549C" w:rsidRDefault="00594A5B" w:rsidP="00527826">
            <w:pPr>
              <w:rPr>
                <w:kern w:val="0"/>
                <w:sz w:val="20"/>
                <w:szCs w:val="21"/>
              </w:rPr>
            </w:pPr>
            <w:r>
              <w:rPr>
                <w:rFonts w:hint="eastAsia"/>
                <w:b/>
                <w:kern w:val="0"/>
                <w:sz w:val="20"/>
                <w:szCs w:val="21"/>
              </w:rPr>
              <w:t>三</w:t>
            </w:r>
            <w:r w:rsidRPr="00C4549C">
              <w:rPr>
                <w:rFonts w:hint="eastAsia"/>
                <w:b/>
                <w:kern w:val="0"/>
                <w:sz w:val="20"/>
                <w:szCs w:val="21"/>
              </w:rPr>
              <w:t>标段物资：废旧</w:t>
            </w:r>
            <w:r>
              <w:rPr>
                <w:rFonts w:hint="eastAsia"/>
                <w:b/>
                <w:kern w:val="0"/>
                <w:sz w:val="20"/>
                <w:szCs w:val="21"/>
              </w:rPr>
              <w:t>滤板</w:t>
            </w:r>
          </w:p>
        </w:tc>
      </w:tr>
      <w:tr w:rsidR="00594A5B" w:rsidRPr="00C4549C" w14:paraId="050DC759" w14:textId="77777777" w:rsidTr="00EA2349">
        <w:trPr>
          <w:trHeight w:val="397"/>
        </w:trPr>
        <w:tc>
          <w:tcPr>
            <w:tcW w:w="2114" w:type="dxa"/>
          </w:tcPr>
          <w:p w14:paraId="048B4182" w14:textId="77777777" w:rsidR="00594A5B" w:rsidRPr="00C4549C" w:rsidRDefault="00594A5B" w:rsidP="00527826">
            <w:pPr>
              <w:jc w:val="center"/>
              <w:rPr>
                <w:kern w:val="0"/>
                <w:sz w:val="20"/>
                <w:szCs w:val="21"/>
              </w:rPr>
            </w:pPr>
            <w:r w:rsidRPr="00C4549C">
              <w:rPr>
                <w:rFonts w:hint="eastAsia"/>
                <w:b/>
                <w:bCs/>
                <w:kern w:val="0"/>
                <w:sz w:val="20"/>
                <w:szCs w:val="21"/>
              </w:rPr>
              <w:t>标的物</w:t>
            </w:r>
          </w:p>
        </w:tc>
        <w:tc>
          <w:tcPr>
            <w:tcW w:w="682" w:type="dxa"/>
          </w:tcPr>
          <w:p w14:paraId="6D5CC628" w14:textId="77777777" w:rsidR="00594A5B" w:rsidRPr="00C4549C" w:rsidRDefault="00594A5B" w:rsidP="00527826">
            <w:pPr>
              <w:jc w:val="center"/>
              <w:rPr>
                <w:kern w:val="0"/>
                <w:sz w:val="20"/>
                <w:szCs w:val="21"/>
              </w:rPr>
            </w:pPr>
            <w:r w:rsidRPr="00C4549C">
              <w:rPr>
                <w:rFonts w:hint="eastAsia"/>
                <w:b/>
                <w:bCs/>
                <w:kern w:val="0"/>
                <w:sz w:val="20"/>
                <w:szCs w:val="21"/>
              </w:rPr>
              <w:t>数量</w:t>
            </w:r>
          </w:p>
        </w:tc>
        <w:tc>
          <w:tcPr>
            <w:tcW w:w="2745" w:type="dxa"/>
            <w:gridSpan w:val="3"/>
          </w:tcPr>
          <w:p w14:paraId="1B2AD3A3" w14:textId="77777777" w:rsidR="00594A5B" w:rsidRPr="00C4549C" w:rsidRDefault="00594A5B" w:rsidP="00527826">
            <w:pPr>
              <w:jc w:val="center"/>
              <w:rPr>
                <w:kern w:val="0"/>
                <w:sz w:val="20"/>
                <w:szCs w:val="21"/>
              </w:rPr>
            </w:pPr>
            <w:r w:rsidRPr="00C4549C">
              <w:rPr>
                <w:rFonts w:hint="eastAsia"/>
                <w:b/>
                <w:bCs/>
                <w:kern w:val="0"/>
                <w:sz w:val="20"/>
                <w:szCs w:val="21"/>
              </w:rPr>
              <w:t>公司及车间</w:t>
            </w:r>
          </w:p>
        </w:tc>
        <w:tc>
          <w:tcPr>
            <w:tcW w:w="1666" w:type="dxa"/>
          </w:tcPr>
          <w:p w14:paraId="5505C54B" w14:textId="77777777" w:rsidR="00594A5B" w:rsidRPr="00C4549C" w:rsidRDefault="00594A5B" w:rsidP="00527826">
            <w:pPr>
              <w:jc w:val="center"/>
              <w:rPr>
                <w:kern w:val="0"/>
                <w:sz w:val="20"/>
                <w:szCs w:val="21"/>
              </w:rPr>
            </w:pPr>
            <w:r w:rsidRPr="00C4549C">
              <w:rPr>
                <w:rFonts w:hint="eastAsia"/>
                <w:b/>
                <w:bCs/>
                <w:kern w:val="0"/>
                <w:sz w:val="20"/>
                <w:szCs w:val="21"/>
              </w:rPr>
              <w:t>现场联系人</w:t>
            </w:r>
          </w:p>
        </w:tc>
        <w:tc>
          <w:tcPr>
            <w:tcW w:w="2007" w:type="dxa"/>
          </w:tcPr>
          <w:p w14:paraId="596EA71C" w14:textId="77777777" w:rsidR="00594A5B" w:rsidRPr="00C4549C" w:rsidRDefault="00594A5B" w:rsidP="00527826">
            <w:pPr>
              <w:jc w:val="center"/>
              <w:rPr>
                <w:kern w:val="0"/>
                <w:sz w:val="20"/>
                <w:szCs w:val="21"/>
              </w:rPr>
            </w:pPr>
            <w:r w:rsidRPr="00C4549C">
              <w:rPr>
                <w:rFonts w:hint="eastAsia"/>
                <w:b/>
                <w:bCs/>
                <w:kern w:val="0"/>
                <w:sz w:val="20"/>
                <w:szCs w:val="21"/>
              </w:rPr>
              <w:t>联系方式</w:t>
            </w:r>
          </w:p>
        </w:tc>
      </w:tr>
      <w:tr w:rsidR="00594A5B" w:rsidRPr="00C4549C" w14:paraId="08AC932E" w14:textId="77777777" w:rsidTr="003D13D8">
        <w:trPr>
          <w:trHeight w:val="397"/>
        </w:trPr>
        <w:tc>
          <w:tcPr>
            <w:tcW w:w="2114" w:type="dxa"/>
            <w:vAlign w:val="center"/>
          </w:tcPr>
          <w:p w14:paraId="7CA56391" w14:textId="77777777" w:rsidR="00594A5B" w:rsidRPr="00C4549C" w:rsidRDefault="00594A5B" w:rsidP="00527826">
            <w:pPr>
              <w:jc w:val="center"/>
              <w:rPr>
                <w:kern w:val="0"/>
                <w:sz w:val="20"/>
                <w:szCs w:val="21"/>
              </w:rPr>
            </w:pPr>
            <w:r w:rsidRPr="00307818">
              <w:rPr>
                <w:rFonts w:hint="eastAsia"/>
                <w:szCs w:val="21"/>
              </w:rPr>
              <w:t>废旧</w:t>
            </w:r>
            <w:r>
              <w:rPr>
                <w:rFonts w:hint="eastAsia"/>
                <w:szCs w:val="21"/>
              </w:rPr>
              <w:t>滤板</w:t>
            </w:r>
          </w:p>
        </w:tc>
        <w:tc>
          <w:tcPr>
            <w:tcW w:w="682" w:type="dxa"/>
            <w:vAlign w:val="center"/>
          </w:tcPr>
          <w:p w14:paraId="6FE9A164" w14:textId="44EF6F1E" w:rsidR="00594A5B" w:rsidRPr="00307818" w:rsidRDefault="00091C36" w:rsidP="00527826">
            <w:pPr>
              <w:jc w:val="center"/>
              <w:rPr>
                <w:szCs w:val="21"/>
              </w:rPr>
            </w:pPr>
            <w:r>
              <w:rPr>
                <w:rFonts w:hint="eastAsia"/>
                <w:szCs w:val="21"/>
              </w:rPr>
              <w:t>约</w:t>
            </w:r>
            <w:r w:rsidR="00594A5B">
              <w:rPr>
                <w:rFonts w:hint="eastAsia"/>
                <w:szCs w:val="21"/>
              </w:rPr>
              <w:t>35</w:t>
            </w:r>
            <w:r w:rsidR="00594A5B" w:rsidRPr="00307818">
              <w:rPr>
                <w:rFonts w:hint="eastAsia"/>
                <w:szCs w:val="21"/>
              </w:rPr>
              <w:t>吨</w:t>
            </w:r>
          </w:p>
        </w:tc>
        <w:tc>
          <w:tcPr>
            <w:tcW w:w="2745" w:type="dxa"/>
            <w:gridSpan w:val="3"/>
            <w:vAlign w:val="center"/>
          </w:tcPr>
          <w:p w14:paraId="70E172EF" w14:textId="77777777" w:rsidR="00594A5B" w:rsidRPr="00C4549C" w:rsidRDefault="00594A5B" w:rsidP="00527826">
            <w:pPr>
              <w:jc w:val="center"/>
              <w:rPr>
                <w:kern w:val="0"/>
                <w:sz w:val="20"/>
                <w:szCs w:val="21"/>
              </w:rPr>
            </w:pPr>
            <w:r w:rsidRPr="00C4549C">
              <w:rPr>
                <w:rFonts w:hint="eastAsia"/>
                <w:kern w:val="0"/>
                <w:sz w:val="20"/>
                <w:szCs w:val="21"/>
              </w:rPr>
              <w:t>滨城基地生产</w:t>
            </w:r>
            <w:r>
              <w:rPr>
                <w:rFonts w:hint="eastAsia"/>
                <w:kern w:val="0"/>
                <w:sz w:val="20"/>
                <w:szCs w:val="21"/>
              </w:rPr>
              <w:t>三</w:t>
            </w:r>
            <w:r w:rsidRPr="00C4549C">
              <w:rPr>
                <w:rFonts w:hint="eastAsia"/>
                <w:kern w:val="0"/>
                <w:sz w:val="20"/>
                <w:szCs w:val="21"/>
              </w:rPr>
              <w:t>部</w:t>
            </w:r>
            <w:r>
              <w:rPr>
                <w:rFonts w:hint="eastAsia"/>
                <w:kern w:val="0"/>
                <w:sz w:val="20"/>
                <w:szCs w:val="21"/>
              </w:rPr>
              <w:t>-东瑞</w:t>
            </w:r>
          </w:p>
        </w:tc>
        <w:tc>
          <w:tcPr>
            <w:tcW w:w="1666" w:type="dxa"/>
            <w:vAlign w:val="center"/>
          </w:tcPr>
          <w:p w14:paraId="14033389" w14:textId="77777777" w:rsidR="00594A5B" w:rsidRPr="00C4549C" w:rsidRDefault="00594A5B" w:rsidP="00527826">
            <w:pPr>
              <w:jc w:val="center"/>
              <w:rPr>
                <w:kern w:val="0"/>
                <w:sz w:val="20"/>
                <w:szCs w:val="21"/>
              </w:rPr>
            </w:pPr>
            <w:r>
              <w:rPr>
                <w:rFonts w:hint="eastAsia"/>
                <w:kern w:val="0"/>
                <w:sz w:val="20"/>
                <w:szCs w:val="21"/>
              </w:rPr>
              <w:t>荆曰松</w:t>
            </w:r>
          </w:p>
        </w:tc>
        <w:tc>
          <w:tcPr>
            <w:tcW w:w="2007" w:type="dxa"/>
            <w:vAlign w:val="center"/>
          </w:tcPr>
          <w:p w14:paraId="59DCDA39" w14:textId="77777777" w:rsidR="00594A5B" w:rsidRPr="00C4549C" w:rsidRDefault="00594A5B" w:rsidP="00527826">
            <w:pPr>
              <w:jc w:val="center"/>
              <w:rPr>
                <w:kern w:val="0"/>
                <w:sz w:val="20"/>
                <w:szCs w:val="21"/>
              </w:rPr>
            </w:pPr>
            <w:r>
              <w:rPr>
                <w:rFonts w:hint="eastAsia"/>
                <w:kern w:val="0"/>
                <w:sz w:val="20"/>
                <w:szCs w:val="21"/>
              </w:rPr>
              <w:t>13355433895</w:t>
            </w:r>
          </w:p>
        </w:tc>
      </w:tr>
      <w:tr w:rsidR="00594A5B" w:rsidRPr="00C4549C" w14:paraId="3C8F7FB7" w14:textId="77777777" w:rsidTr="0031296F">
        <w:trPr>
          <w:trHeight w:val="397"/>
        </w:trPr>
        <w:tc>
          <w:tcPr>
            <w:tcW w:w="9214" w:type="dxa"/>
            <w:gridSpan w:val="7"/>
          </w:tcPr>
          <w:p w14:paraId="5F96F059" w14:textId="77777777" w:rsidR="00594A5B" w:rsidRPr="00C4549C" w:rsidRDefault="00594A5B" w:rsidP="00527826">
            <w:pPr>
              <w:rPr>
                <w:kern w:val="0"/>
                <w:sz w:val="20"/>
                <w:szCs w:val="21"/>
              </w:rPr>
            </w:pPr>
            <w:r>
              <w:rPr>
                <w:rFonts w:hint="eastAsia"/>
                <w:b/>
                <w:kern w:val="0"/>
                <w:sz w:val="20"/>
                <w:szCs w:val="21"/>
              </w:rPr>
              <w:t>四</w:t>
            </w:r>
            <w:r w:rsidRPr="00C4549C">
              <w:rPr>
                <w:rFonts w:hint="eastAsia"/>
                <w:b/>
                <w:kern w:val="0"/>
                <w:sz w:val="20"/>
                <w:szCs w:val="21"/>
              </w:rPr>
              <w:t>标段物资：废旧</w:t>
            </w:r>
            <w:r>
              <w:rPr>
                <w:rFonts w:hint="eastAsia"/>
                <w:b/>
                <w:kern w:val="0"/>
                <w:sz w:val="20"/>
                <w:szCs w:val="21"/>
              </w:rPr>
              <w:t>铝合金门窗（含玻璃）</w:t>
            </w:r>
          </w:p>
        </w:tc>
      </w:tr>
      <w:tr w:rsidR="00594A5B" w:rsidRPr="00C4549C" w14:paraId="03F32D93" w14:textId="77777777" w:rsidTr="0031296F">
        <w:trPr>
          <w:trHeight w:val="397"/>
        </w:trPr>
        <w:tc>
          <w:tcPr>
            <w:tcW w:w="2114" w:type="dxa"/>
          </w:tcPr>
          <w:p w14:paraId="68237335" w14:textId="77777777" w:rsidR="00594A5B" w:rsidRPr="00C4549C" w:rsidRDefault="00594A5B" w:rsidP="00527826">
            <w:pPr>
              <w:jc w:val="center"/>
              <w:rPr>
                <w:kern w:val="0"/>
                <w:sz w:val="20"/>
                <w:szCs w:val="21"/>
              </w:rPr>
            </w:pPr>
            <w:r w:rsidRPr="00C4549C">
              <w:rPr>
                <w:rFonts w:hint="eastAsia"/>
                <w:b/>
                <w:bCs/>
                <w:kern w:val="0"/>
                <w:sz w:val="20"/>
                <w:szCs w:val="21"/>
              </w:rPr>
              <w:t>标的物</w:t>
            </w:r>
          </w:p>
        </w:tc>
        <w:tc>
          <w:tcPr>
            <w:tcW w:w="682" w:type="dxa"/>
          </w:tcPr>
          <w:p w14:paraId="3307AF64" w14:textId="77777777" w:rsidR="00594A5B" w:rsidRPr="00C4549C" w:rsidRDefault="00594A5B" w:rsidP="00527826">
            <w:pPr>
              <w:jc w:val="center"/>
              <w:rPr>
                <w:kern w:val="0"/>
                <w:sz w:val="20"/>
                <w:szCs w:val="21"/>
              </w:rPr>
            </w:pPr>
            <w:r w:rsidRPr="00C4549C">
              <w:rPr>
                <w:rFonts w:hint="eastAsia"/>
                <w:b/>
                <w:bCs/>
                <w:kern w:val="0"/>
                <w:sz w:val="20"/>
                <w:szCs w:val="21"/>
              </w:rPr>
              <w:t>数量</w:t>
            </w:r>
          </w:p>
        </w:tc>
        <w:tc>
          <w:tcPr>
            <w:tcW w:w="2745" w:type="dxa"/>
            <w:gridSpan w:val="3"/>
          </w:tcPr>
          <w:p w14:paraId="48E061D3" w14:textId="77777777" w:rsidR="00594A5B" w:rsidRPr="00C4549C" w:rsidRDefault="00594A5B" w:rsidP="00527826">
            <w:pPr>
              <w:jc w:val="center"/>
              <w:rPr>
                <w:kern w:val="0"/>
                <w:sz w:val="20"/>
                <w:szCs w:val="21"/>
              </w:rPr>
            </w:pPr>
            <w:r w:rsidRPr="00C4549C">
              <w:rPr>
                <w:rFonts w:hint="eastAsia"/>
                <w:b/>
                <w:bCs/>
                <w:kern w:val="0"/>
                <w:sz w:val="20"/>
                <w:szCs w:val="21"/>
              </w:rPr>
              <w:t>公司及车间</w:t>
            </w:r>
          </w:p>
        </w:tc>
        <w:tc>
          <w:tcPr>
            <w:tcW w:w="1666" w:type="dxa"/>
          </w:tcPr>
          <w:p w14:paraId="6315B4F7" w14:textId="77777777" w:rsidR="00594A5B" w:rsidRPr="00C4549C" w:rsidRDefault="00594A5B" w:rsidP="00527826">
            <w:pPr>
              <w:jc w:val="center"/>
              <w:rPr>
                <w:kern w:val="0"/>
                <w:sz w:val="20"/>
                <w:szCs w:val="21"/>
              </w:rPr>
            </w:pPr>
            <w:r w:rsidRPr="00C4549C">
              <w:rPr>
                <w:rFonts w:hint="eastAsia"/>
                <w:b/>
                <w:bCs/>
                <w:kern w:val="0"/>
                <w:sz w:val="20"/>
                <w:szCs w:val="21"/>
              </w:rPr>
              <w:t>现场联系人</w:t>
            </w:r>
          </w:p>
        </w:tc>
        <w:tc>
          <w:tcPr>
            <w:tcW w:w="2007" w:type="dxa"/>
          </w:tcPr>
          <w:p w14:paraId="52CC555A" w14:textId="77777777" w:rsidR="00594A5B" w:rsidRPr="00C4549C" w:rsidRDefault="00594A5B" w:rsidP="00527826">
            <w:pPr>
              <w:jc w:val="center"/>
              <w:rPr>
                <w:kern w:val="0"/>
                <w:sz w:val="20"/>
                <w:szCs w:val="21"/>
              </w:rPr>
            </w:pPr>
            <w:r w:rsidRPr="00C4549C">
              <w:rPr>
                <w:rFonts w:hint="eastAsia"/>
                <w:b/>
                <w:bCs/>
                <w:kern w:val="0"/>
                <w:sz w:val="20"/>
                <w:szCs w:val="21"/>
              </w:rPr>
              <w:t>联系方式</w:t>
            </w:r>
          </w:p>
        </w:tc>
      </w:tr>
      <w:tr w:rsidR="00594A5B" w:rsidRPr="00C4549C" w14:paraId="4017F015" w14:textId="77777777" w:rsidTr="00A10BC3">
        <w:trPr>
          <w:trHeight w:val="397"/>
        </w:trPr>
        <w:tc>
          <w:tcPr>
            <w:tcW w:w="2114" w:type="dxa"/>
            <w:vAlign w:val="center"/>
          </w:tcPr>
          <w:p w14:paraId="232805A5" w14:textId="77777777" w:rsidR="00594A5B" w:rsidRPr="00C4549C" w:rsidRDefault="00594A5B" w:rsidP="00527826">
            <w:pPr>
              <w:jc w:val="center"/>
              <w:rPr>
                <w:kern w:val="0"/>
                <w:sz w:val="20"/>
                <w:szCs w:val="21"/>
              </w:rPr>
            </w:pPr>
            <w:r w:rsidRPr="00594A5B">
              <w:rPr>
                <w:rFonts w:hint="eastAsia"/>
                <w:szCs w:val="21"/>
              </w:rPr>
              <w:t>废旧铝合金门窗（含玻璃）</w:t>
            </w:r>
          </w:p>
        </w:tc>
        <w:tc>
          <w:tcPr>
            <w:tcW w:w="682" w:type="dxa"/>
            <w:vAlign w:val="center"/>
          </w:tcPr>
          <w:p w14:paraId="516D48FB" w14:textId="51CEF894" w:rsidR="00594A5B" w:rsidRPr="00307818" w:rsidRDefault="00091C36" w:rsidP="00527826">
            <w:pPr>
              <w:jc w:val="center"/>
              <w:rPr>
                <w:szCs w:val="21"/>
              </w:rPr>
            </w:pPr>
            <w:r>
              <w:rPr>
                <w:rFonts w:hint="eastAsia"/>
                <w:szCs w:val="21"/>
              </w:rPr>
              <w:t>约</w:t>
            </w:r>
            <w:r w:rsidR="00594A5B">
              <w:rPr>
                <w:rFonts w:hint="eastAsia"/>
                <w:szCs w:val="21"/>
              </w:rPr>
              <w:t>1</w:t>
            </w:r>
            <w:r w:rsidR="00594A5B" w:rsidRPr="00307818">
              <w:rPr>
                <w:rFonts w:hint="eastAsia"/>
                <w:szCs w:val="21"/>
              </w:rPr>
              <w:t>吨</w:t>
            </w:r>
          </w:p>
        </w:tc>
        <w:tc>
          <w:tcPr>
            <w:tcW w:w="2745" w:type="dxa"/>
            <w:gridSpan w:val="3"/>
            <w:vAlign w:val="center"/>
          </w:tcPr>
          <w:p w14:paraId="6895AE4E" w14:textId="77777777" w:rsidR="00594A5B" w:rsidRPr="00C4549C" w:rsidRDefault="00594A5B" w:rsidP="00527826">
            <w:pPr>
              <w:jc w:val="center"/>
              <w:rPr>
                <w:kern w:val="0"/>
                <w:sz w:val="20"/>
                <w:szCs w:val="21"/>
              </w:rPr>
            </w:pPr>
            <w:r>
              <w:rPr>
                <w:rFonts w:hint="eastAsia"/>
                <w:kern w:val="0"/>
                <w:sz w:val="20"/>
                <w:szCs w:val="21"/>
              </w:rPr>
              <w:t>滨城基地-东瑞</w:t>
            </w:r>
          </w:p>
        </w:tc>
        <w:tc>
          <w:tcPr>
            <w:tcW w:w="1666" w:type="dxa"/>
            <w:vAlign w:val="center"/>
          </w:tcPr>
          <w:p w14:paraId="514CE078" w14:textId="77777777" w:rsidR="00594A5B" w:rsidRPr="00C4549C" w:rsidRDefault="00594A5B" w:rsidP="00527826">
            <w:pPr>
              <w:jc w:val="center"/>
              <w:rPr>
                <w:kern w:val="0"/>
                <w:sz w:val="20"/>
                <w:szCs w:val="21"/>
              </w:rPr>
            </w:pPr>
            <w:r>
              <w:rPr>
                <w:rFonts w:hint="eastAsia"/>
                <w:kern w:val="0"/>
                <w:sz w:val="20"/>
                <w:szCs w:val="21"/>
              </w:rPr>
              <w:t>李国辉</w:t>
            </w:r>
          </w:p>
        </w:tc>
        <w:tc>
          <w:tcPr>
            <w:tcW w:w="2007" w:type="dxa"/>
            <w:vAlign w:val="center"/>
          </w:tcPr>
          <w:p w14:paraId="0D4C3849" w14:textId="77777777" w:rsidR="00594A5B" w:rsidRPr="00C4549C" w:rsidRDefault="00594A5B" w:rsidP="00527826">
            <w:pPr>
              <w:jc w:val="center"/>
              <w:rPr>
                <w:kern w:val="0"/>
                <w:sz w:val="20"/>
                <w:szCs w:val="21"/>
              </w:rPr>
            </w:pPr>
            <w:r>
              <w:rPr>
                <w:rFonts w:hint="eastAsia"/>
                <w:kern w:val="0"/>
                <w:sz w:val="20"/>
                <w:szCs w:val="21"/>
              </w:rPr>
              <w:t>15318207082</w:t>
            </w:r>
          </w:p>
        </w:tc>
      </w:tr>
      <w:tr w:rsidR="005F737D" w:rsidRPr="00C4549C" w14:paraId="5E39E679" w14:textId="77777777" w:rsidTr="00757CCE">
        <w:trPr>
          <w:trHeight w:val="397"/>
        </w:trPr>
        <w:tc>
          <w:tcPr>
            <w:tcW w:w="9214" w:type="dxa"/>
            <w:gridSpan w:val="7"/>
            <w:vAlign w:val="center"/>
          </w:tcPr>
          <w:p w14:paraId="71622BDE" w14:textId="77777777" w:rsidR="005F737D" w:rsidRDefault="005F737D" w:rsidP="005F737D">
            <w:pPr>
              <w:rPr>
                <w:kern w:val="0"/>
                <w:sz w:val="20"/>
                <w:szCs w:val="21"/>
              </w:rPr>
            </w:pPr>
            <w:r>
              <w:rPr>
                <w:rFonts w:hint="eastAsia"/>
                <w:b/>
                <w:kern w:val="0"/>
                <w:sz w:val="20"/>
                <w:szCs w:val="21"/>
              </w:rPr>
              <w:t>五</w:t>
            </w:r>
            <w:r w:rsidRPr="00C4549C">
              <w:rPr>
                <w:rFonts w:hint="eastAsia"/>
                <w:b/>
                <w:kern w:val="0"/>
                <w:sz w:val="20"/>
                <w:szCs w:val="21"/>
              </w:rPr>
              <w:t>标段物资：废旧</w:t>
            </w:r>
            <w:r>
              <w:rPr>
                <w:rFonts w:hint="eastAsia"/>
                <w:b/>
                <w:kern w:val="0"/>
                <w:sz w:val="20"/>
                <w:szCs w:val="21"/>
              </w:rPr>
              <w:t>塑钢门窗（含玻璃）</w:t>
            </w:r>
          </w:p>
        </w:tc>
      </w:tr>
      <w:tr w:rsidR="005F737D" w:rsidRPr="00C4549C" w14:paraId="6C18D428" w14:textId="77777777" w:rsidTr="003C48F2">
        <w:trPr>
          <w:trHeight w:val="397"/>
        </w:trPr>
        <w:tc>
          <w:tcPr>
            <w:tcW w:w="2114" w:type="dxa"/>
          </w:tcPr>
          <w:p w14:paraId="6E4B8F7D" w14:textId="77777777" w:rsidR="005F737D" w:rsidRPr="00C4549C" w:rsidRDefault="005F737D" w:rsidP="00AD3B7D">
            <w:pPr>
              <w:jc w:val="center"/>
              <w:rPr>
                <w:kern w:val="0"/>
                <w:sz w:val="20"/>
                <w:szCs w:val="21"/>
              </w:rPr>
            </w:pPr>
            <w:r w:rsidRPr="00C4549C">
              <w:rPr>
                <w:rFonts w:hint="eastAsia"/>
                <w:b/>
                <w:bCs/>
                <w:kern w:val="0"/>
                <w:sz w:val="20"/>
                <w:szCs w:val="21"/>
              </w:rPr>
              <w:t>标的物</w:t>
            </w:r>
          </w:p>
        </w:tc>
        <w:tc>
          <w:tcPr>
            <w:tcW w:w="682" w:type="dxa"/>
          </w:tcPr>
          <w:p w14:paraId="63CC9EF3" w14:textId="77777777" w:rsidR="005F737D" w:rsidRPr="00C4549C" w:rsidRDefault="005F737D" w:rsidP="00AD3B7D">
            <w:pPr>
              <w:jc w:val="center"/>
              <w:rPr>
                <w:kern w:val="0"/>
                <w:sz w:val="20"/>
                <w:szCs w:val="21"/>
              </w:rPr>
            </w:pPr>
            <w:r w:rsidRPr="00C4549C">
              <w:rPr>
                <w:rFonts w:hint="eastAsia"/>
                <w:b/>
                <w:bCs/>
                <w:kern w:val="0"/>
                <w:sz w:val="20"/>
                <w:szCs w:val="21"/>
              </w:rPr>
              <w:t>数量</w:t>
            </w:r>
          </w:p>
        </w:tc>
        <w:tc>
          <w:tcPr>
            <w:tcW w:w="2745" w:type="dxa"/>
            <w:gridSpan w:val="3"/>
          </w:tcPr>
          <w:p w14:paraId="3BFAC9E3" w14:textId="77777777" w:rsidR="005F737D" w:rsidRPr="00C4549C" w:rsidRDefault="005F737D" w:rsidP="00AD3B7D">
            <w:pPr>
              <w:jc w:val="center"/>
              <w:rPr>
                <w:kern w:val="0"/>
                <w:sz w:val="20"/>
                <w:szCs w:val="21"/>
              </w:rPr>
            </w:pPr>
            <w:r w:rsidRPr="00C4549C">
              <w:rPr>
                <w:rFonts w:hint="eastAsia"/>
                <w:b/>
                <w:bCs/>
                <w:kern w:val="0"/>
                <w:sz w:val="20"/>
                <w:szCs w:val="21"/>
              </w:rPr>
              <w:t>公司及车间</w:t>
            </w:r>
          </w:p>
        </w:tc>
        <w:tc>
          <w:tcPr>
            <w:tcW w:w="1666" w:type="dxa"/>
          </w:tcPr>
          <w:p w14:paraId="1F1FDBBD" w14:textId="77777777" w:rsidR="005F737D" w:rsidRPr="00C4549C" w:rsidRDefault="005F737D" w:rsidP="00AD3B7D">
            <w:pPr>
              <w:jc w:val="center"/>
              <w:rPr>
                <w:kern w:val="0"/>
                <w:sz w:val="20"/>
                <w:szCs w:val="21"/>
              </w:rPr>
            </w:pPr>
            <w:r w:rsidRPr="00C4549C">
              <w:rPr>
                <w:rFonts w:hint="eastAsia"/>
                <w:b/>
                <w:bCs/>
                <w:kern w:val="0"/>
                <w:sz w:val="20"/>
                <w:szCs w:val="21"/>
              </w:rPr>
              <w:t>现场联系人</w:t>
            </w:r>
          </w:p>
        </w:tc>
        <w:tc>
          <w:tcPr>
            <w:tcW w:w="2007" w:type="dxa"/>
          </w:tcPr>
          <w:p w14:paraId="243DA612" w14:textId="77777777" w:rsidR="005F737D" w:rsidRPr="00C4549C" w:rsidRDefault="005F737D" w:rsidP="00AD3B7D">
            <w:pPr>
              <w:jc w:val="center"/>
              <w:rPr>
                <w:kern w:val="0"/>
                <w:sz w:val="20"/>
                <w:szCs w:val="21"/>
              </w:rPr>
            </w:pPr>
            <w:r w:rsidRPr="00C4549C">
              <w:rPr>
                <w:rFonts w:hint="eastAsia"/>
                <w:b/>
                <w:bCs/>
                <w:kern w:val="0"/>
                <w:sz w:val="20"/>
                <w:szCs w:val="21"/>
              </w:rPr>
              <w:t>联系方式</w:t>
            </w:r>
          </w:p>
        </w:tc>
      </w:tr>
      <w:tr w:rsidR="005F737D" w:rsidRPr="00C4549C" w14:paraId="4AFAB644" w14:textId="77777777" w:rsidTr="00A10BC3">
        <w:trPr>
          <w:trHeight w:val="397"/>
        </w:trPr>
        <w:tc>
          <w:tcPr>
            <w:tcW w:w="2114" w:type="dxa"/>
            <w:vAlign w:val="center"/>
          </w:tcPr>
          <w:p w14:paraId="0F8FF7A6" w14:textId="77777777" w:rsidR="005F737D" w:rsidRPr="00C4549C" w:rsidRDefault="005F737D" w:rsidP="00AD3B7D">
            <w:pPr>
              <w:jc w:val="center"/>
              <w:rPr>
                <w:kern w:val="0"/>
                <w:sz w:val="20"/>
                <w:szCs w:val="21"/>
              </w:rPr>
            </w:pPr>
            <w:r w:rsidRPr="00594A5B">
              <w:rPr>
                <w:rFonts w:hint="eastAsia"/>
                <w:szCs w:val="21"/>
              </w:rPr>
              <w:t>废旧</w:t>
            </w:r>
            <w:r>
              <w:rPr>
                <w:rFonts w:hint="eastAsia"/>
                <w:szCs w:val="21"/>
              </w:rPr>
              <w:t>塑钢</w:t>
            </w:r>
            <w:r w:rsidRPr="00594A5B">
              <w:rPr>
                <w:rFonts w:hint="eastAsia"/>
                <w:szCs w:val="21"/>
              </w:rPr>
              <w:t>门窗（含玻璃）</w:t>
            </w:r>
          </w:p>
        </w:tc>
        <w:tc>
          <w:tcPr>
            <w:tcW w:w="682" w:type="dxa"/>
            <w:vAlign w:val="center"/>
          </w:tcPr>
          <w:p w14:paraId="211C4B30" w14:textId="47A7B845" w:rsidR="005F737D" w:rsidRPr="00307818" w:rsidRDefault="00091C36" w:rsidP="00AD3B7D">
            <w:pPr>
              <w:jc w:val="center"/>
              <w:rPr>
                <w:szCs w:val="21"/>
              </w:rPr>
            </w:pPr>
            <w:r>
              <w:rPr>
                <w:rFonts w:hint="eastAsia"/>
                <w:szCs w:val="21"/>
              </w:rPr>
              <w:t>约</w:t>
            </w:r>
            <w:r w:rsidR="005F737D">
              <w:rPr>
                <w:rFonts w:hint="eastAsia"/>
                <w:szCs w:val="21"/>
              </w:rPr>
              <w:t>1</w:t>
            </w:r>
            <w:r w:rsidR="005F737D" w:rsidRPr="00307818">
              <w:rPr>
                <w:rFonts w:hint="eastAsia"/>
                <w:szCs w:val="21"/>
              </w:rPr>
              <w:t>吨</w:t>
            </w:r>
          </w:p>
        </w:tc>
        <w:tc>
          <w:tcPr>
            <w:tcW w:w="2745" w:type="dxa"/>
            <w:gridSpan w:val="3"/>
            <w:vAlign w:val="center"/>
          </w:tcPr>
          <w:p w14:paraId="557D2689" w14:textId="77777777" w:rsidR="005F737D" w:rsidRPr="00C4549C" w:rsidRDefault="005F737D" w:rsidP="00AD3B7D">
            <w:pPr>
              <w:jc w:val="center"/>
              <w:rPr>
                <w:kern w:val="0"/>
                <w:sz w:val="20"/>
                <w:szCs w:val="21"/>
              </w:rPr>
            </w:pPr>
            <w:r>
              <w:rPr>
                <w:rFonts w:hint="eastAsia"/>
                <w:kern w:val="0"/>
                <w:sz w:val="20"/>
                <w:szCs w:val="21"/>
              </w:rPr>
              <w:t>滨城基地-东瑞</w:t>
            </w:r>
          </w:p>
        </w:tc>
        <w:tc>
          <w:tcPr>
            <w:tcW w:w="1666" w:type="dxa"/>
            <w:vAlign w:val="center"/>
          </w:tcPr>
          <w:p w14:paraId="3D3C3527" w14:textId="77777777" w:rsidR="005F737D" w:rsidRPr="00C4549C" w:rsidRDefault="005F737D" w:rsidP="00AD3B7D">
            <w:pPr>
              <w:jc w:val="center"/>
              <w:rPr>
                <w:kern w:val="0"/>
                <w:sz w:val="20"/>
                <w:szCs w:val="21"/>
              </w:rPr>
            </w:pPr>
            <w:r>
              <w:rPr>
                <w:rFonts w:hint="eastAsia"/>
                <w:kern w:val="0"/>
                <w:sz w:val="20"/>
                <w:szCs w:val="21"/>
              </w:rPr>
              <w:t>李国辉</w:t>
            </w:r>
          </w:p>
        </w:tc>
        <w:tc>
          <w:tcPr>
            <w:tcW w:w="2007" w:type="dxa"/>
            <w:vAlign w:val="center"/>
          </w:tcPr>
          <w:p w14:paraId="49CFFBC6" w14:textId="77777777" w:rsidR="005F737D" w:rsidRPr="00C4549C" w:rsidRDefault="005F737D" w:rsidP="00AD3B7D">
            <w:pPr>
              <w:jc w:val="center"/>
              <w:rPr>
                <w:kern w:val="0"/>
                <w:sz w:val="20"/>
                <w:szCs w:val="21"/>
              </w:rPr>
            </w:pPr>
            <w:r>
              <w:rPr>
                <w:rFonts w:hint="eastAsia"/>
                <w:kern w:val="0"/>
                <w:sz w:val="20"/>
                <w:szCs w:val="21"/>
              </w:rPr>
              <w:t>15318207082</w:t>
            </w:r>
          </w:p>
        </w:tc>
      </w:tr>
    </w:tbl>
    <w:p w14:paraId="0F2F38A8" w14:textId="77777777" w:rsidR="0096450F" w:rsidRPr="00C4549C" w:rsidRDefault="0096450F" w:rsidP="0096450F">
      <w:pPr>
        <w:rPr>
          <w:rFonts w:ascii="宋体" w:eastAsia="宋体" w:hAnsi="宋体"/>
          <w:b/>
          <w:sz w:val="28"/>
          <w:szCs w:val="28"/>
        </w:rPr>
        <w:sectPr w:rsidR="0096450F" w:rsidRPr="00C4549C">
          <w:footerReference w:type="default" r:id="rId9"/>
          <w:pgSz w:w="11906" w:h="16838"/>
          <w:pgMar w:top="1440" w:right="1797" w:bottom="1440" w:left="1797" w:header="851" w:footer="992" w:gutter="0"/>
          <w:cols w:space="425"/>
          <w:docGrid w:type="linesAndChars" w:linePitch="312"/>
        </w:sectPr>
      </w:pPr>
    </w:p>
    <w:p w14:paraId="219D325D" w14:textId="77777777" w:rsidR="0096450F" w:rsidRPr="00DC798B" w:rsidRDefault="005D00D5" w:rsidP="0096450F">
      <w:pPr>
        <w:spacing w:line="500" w:lineRule="exact"/>
        <w:jc w:val="center"/>
        <w:rPr>
          <w:rFonts w:ascii="宋体" w:eastAsia="宋体" w:hAnsi="宋体"/>
          <w:sz w:val="28"/>
          <w:szCs w:val="28"/>
        </w:rPr>
      </w:pPr>
      <w:r>
        <w:rPr>
          <w:rFonts w:ascii="宋体" w:eastAsia="宋体" w:hAnsi="宋体" w:hint="eastAsia"/>
          <w:b/>
          <w:sz w:val="28"/>
          <w:szCs w:val="28"/>
        </w:rPr>
        <w:lastRenderedPageBreak/>
        <w:t>滨化集团股份</w:t>
      </w:r>
      <w:r w:rsidR="00CC31B6" w:rsidRPr="00CC31B6">
        <w:rPr>
          <w:rFonts w:ascii="宋体" w:eastAsia="宋体" w:hAnsi="宋体" w:hint="eastAsia"/>
          <w:b/>
          <w:sz w:val="28"/>
          <w:szCs w:val="28"/>
        </w:rPr>
        <w:t>有限公司</w:t>
      </w:r>
      <w:r w:rsidR="0096450F" w:rsidRPr="00DC798B">
        <w:rPr>
          <w:rFonts w:ascii="宋体" w:eastAsia="宋体" w:hAnsi="宋体" w:hint="eastAsia"/>
          <w:b/>
          <w:sz w:val="28"/>
          <w:szCs w:val="28"/>
        </w:rPr>
        <w:t>非金属类闲置物资报价表</w:t>
      </w:r>
    </w:p>
    <w:tbl>
      <w:tblPr>
        <w:tblStyle w:val="ae"/>
        <w:tblW w:w="5001" w:type="pct"/>
        <w:tblLook w:val="04A0" w:firstRow="1" w:lastRow="0" w:firstColumn="1" w:lastColumn="0" w:noHBand="0" w:noVBand="1"/>
      </w:tblPr>
      <w:tblGrid>
        <w:gridCol w:w="2350"/>
        <w:gridCol w:w="2367"/>
        <w:gridCol w:w="2368"/>
        <w:gridCol w:w="2368"/>
        <w:gridCol w:w="2362"/>
        <w:gridCol w:w="2362"/>
      </w:tblGrid>
      <w:tr w:rsidR="003E5B9F" w:rsidRPr="00DC798B" w14:paraId="77735DF2" w14:textId="77777777" w:rsidTr="003E5B9F">
        <w:trPr>
          <w:trHeight w:val="1020"/>
        </w:trPr>
        <w:tc>
          <w:tcPr>
            <w:tcW w:w="829" w:type="pct"/>
            <w:vMerge w:val="restart"/>
            <w:vAlign w:val="center"/>
          </w:tcPr>
          <w:p w14:paraId="26A1EF81" w14:textId="77777777" w:rsidR="003E5B9F" w:rsidRPr="00DC798B" w:rsidRDefault="003E5B9F" w:rsidP="00290893">
            <w:pPr>
              <w:spacing w:line="500" w:lineRule="exact"/>
              <w:jc w:val="center"/>
              <w:rPr>
                <w:b/>
                <w:szCs w:val="21"/>
              </w:rPr>
            </w:pPr>
            <w:r w:rsidRPr="00DC798B">
              <w:rPr>
                <w:rFonts w:ascii="宋体" w:eastAsia="宋体" w:hAnsi="宋体" w:hint="eastAsia"/>
                <w:b/>
                <w:kern w:val="0"/>
                <w:szCs w:val="21"/>
              </w:rPr>
              <w:t>废旧物资明细</w:t>
            </w:r>
          </w:p>
        </w:tc>
        <w:tc>
          <w:tcPr>
            <w:tcW w:w="835" w:type="pct"/>
            <w:vAlign w:val="center"/>
          </w:tcPr>
          <w:p w14:paraId="2D6DF9E9" w14:textId="77777777" w:rsidR="003E5B9F" w:rsidRPr="00DC798B" w:rsidRDefault="003E5B9F"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一标段报价</w:t>
            </w:r>
          </w:p>
          <w:p w14:paraId="6F193583" w14:textId="77777777" w:rsidR="003E5B9F" w:rsidRPr="00DC798B" w:rsidRDefault="003E5B9F"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（元/</w:t>
            </w:r>
            <w:r>
              <w:rPr>
                <w:rFonts w:ascii="宋体" w:eastAsia="宋体" w:hAnsi="宋体" w:hint="eastAsia"/>
                <w:b/>
                <w:kern w:val="0"/>
                <w:szCs w:val="21"/>
              </w:rPr>
              <w:t>张</w:t>
            </w:r>
            <w:r w:rsidRPr="00DC798B">
              <w:rPr>
                <w:rFonts w:ascii="宋体" w:eastAsia="宋体" w:hAnsi="宋体" w:hint="eastAsia"/>
                <w:b/>
                <w:kern w:val="0"/>
                <w:szCs w:val="21"/>
              </w:rPr>
              <w:t>）</w:t>
            </w:r>
          </w:p>
        </w:tc>
        <w:tc>
          <w:tcPr>
            <w:tcW w:w="835" w:type="pct"/>
            <w:vAlign w:val="center"/>
          </w:tcPr>
          <w:p w14:paraId="3526C293" w14:textId="77777777" w:rsidR="003E5B9F" w:rsidRPr="00DC798B" w:rsidRDefault="003E5B9F" w:rsidP="00527826">
            <w:pPr>
              <w:spacing w:line="500" w:lineRule="exact"/>
              <w:jc w:val="center"/>
              <w:rPr>
                <w:rFonts w:ascii="宋体" w:eastAsia="宋体" w:hAnsi="宋体"/>
                <w:b/>
                <w:kern w:val="0"/>
                <w:szCs w:val="21"/>
              </w:rPr>
            </w:pPr>
            <w:r>
              <w:rPr>
                <w:rFonts w:ascii="宋体" w:eastAsia="宋体" w:hAnsi="宋体" w:hint="eastAsia"/>
                <w:b/>
                <w:kern w:val="0"/>
                <w:szCs w:val="21"/>
              </w:rPr>
              <w:t>二</w:t>
            </w:r>
            <w:r w:rsidRPr="00DC798B">
              <w:rPr>
                <w:rFonts w:ascii="宋体" w:eastAsia="宋体" w:hAnsi="宋体" w:hint="eastAsia"/>
                <w:b/>
                <w:kern w:val="0"/>
                <w:szCs w:val="21"/>
              </w:rPr>
              <w:t>标段报价</w:t>
            </w:r>
          </w:p>
          <w:p w14:paraId="2B034F1B" w14:textId="77777777" w:rsidR="003E5B9F" w:rsidRPr="00DC798B" w:rsidRDefault="003E5B9F"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（元/吨）</w:t>
            </w:r>
          </w:p>
        </w:tc>
        <w:tc>
          <w:tcPr>
            <w:tcW w:w="835" w:type="pct"/>
            <w:vAlign w:val="center"/>
          </w:tcPr>
          <w:p w14:paraId="38FE8026" w14:textId="77777777" w:rsidR="003E5B9F" w:rsidRPr="00DC798B" w:rsidRDefault="003E5B9F" w:rsidP="00527826">
            <w:pPr>
              <w:spacing w:line="500" w:lineRule="exact"/>
              <w:jc w:val="center"/>
              <w:rPr>
                <w:rFonts w:ascii="宋体" w:eastAsia="宋体" w:hAnsi="宋体"/>
                <w:b/>
                <w:kern w:val="0"/>
                <w:szCs w:val="21"/>
              </w:rPr>
            </w:pPr>
            <w:r>
              <w:rPr>
                <w:rFonts w:ascii="宋体" w:eastAsia="宋体" w:hAnsi="宋体" w:hint="eastAsia"/>
                <w:b/>
                <w:kern w:val="0"/>
                <w:szCs w:val="21"/>
              </w:rPr>
              <w:t>三</w:t>
            </w:r>
            <w:r w:rsidRPr="00DC798B">
              <w:rPr>
                <w:rFonts w:ascii="宋体" w:eastAsia="宋体" w:hAnsi="宋体" w:hint="eastAsia"/>
                <w:b/>
                <w:kern w:val="0"/>
                <w:szCs w:val="21"/>
              </w:rPr>
              <w:t>标段报价</w:t>
            </w:r>
          </w:p>
          <w:p w14:paraId="1686F445" w14:textId="77777777" w:rsidR="003E5B9F" w:rsidRPr="00DC798B" w:rsidRDefault="003E5B9F"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（元/吨）</w:t>
            </w:r>
          </w:p>
        </w:tc>
        <w:tc>
          <w:tcPr>
            <w:tcW w:w="833" w:type="pct"/>
            <w:vAlign w:val="center"/>
          </w:tcPr>
          <w:p w14:paraId="5255B2F6" w14:textId="77777777" w:rsidR="003E5B9F" w:rsidRPr="00DC798B" w:rsidRDefault="003E5B9F" w:rsidP="00290893">
            <w:pPr>
              <w:spacing w:line="500" w:lineRule="exact"/>
              <w:jc w:val="center"/>
              <w:rPr>
                <w:rFonts w:ascii="宋体" w:eastAsia="宋体" w:hAnsi="宋体"/>
                <w:b/>
                <w:kern w:val="0"/>
                <w:szCs w:val="21"/>
              </w:rPr>
            </w:pPr>
            <w:r>
              <w:rPr>
                <w:rFonts w:ascii="宋体" w:eastAsia="宋体" w:hAnsi="宋体" w:hint="eastAsia"/>
                <w:b/>
                <w:kern w:val="0"/>
                <w:szCs w:val="21"/>
              </w:rPr>
              <w:t>四</w:t>
            </w:r>
            <w:r w:rsidRPr="00DC798B">
              <w:rPr>
                <w:rFonts w:ascii="宋体" w:eastAsia="宋体" w:hAnsi="宋体" w:hint="eastAsia"/>
                <w:b/>
                <w:kern w:val="0"/>
                <w:szCs w:val="21"/>
              </w:rPr>
              <w:t>标段报价</w:t>
            </w:r>
          </w:p>
          <w:p w14:paraId="3CBF748A" w14:textId="77777777" w:rsidR="003E5B9F" w:rsidRPr="00DC798B" w:rsidRDefault="003E5B9F" w:rsidP="00290893">
            <w:pPr>
              <w:spacing w:line="500" w:lineRule="exact"/>
              <w:jc w:val="center"/>
              <w:rPr>
                <w:rFonts w:ascii="宋体" w:eastAsia="宋体" w:hAnsi="宋体"/>
                <w:b/>
                <w:kern w:val="0"/>
                <w:szCs w:val="21"/>
              </w:rPr>
            </w:pPr>
            <w:r w:rsidRPr="00DC798B">
              <w:rPr>
                <w:rFonts w:ascii="宋体" w:eastAsia="宋体" w:hAnsi="宋体" w:hint="eastAsia"/>
                <w:b/>
                <w:kern w:val="0"/>
                <w:szCs w:val="21"/>
              </w:rPr>
              <w:t>（元/吨）</w:t>
            </w:r>
          </w:p>
        </w:tc>
        <w:tc>
          <w:tcPr>
            <w:tcW w:w="833" w:type="pct"/>
            <w:vAlign w:val="center"/>
          </w:tcPr>
          <w:p w14:paraId="17E69E90" w14:textId="77777777" w:rsidR="003E5B9F" w:rsidRPr="00DC798B" w:rsidRDefault="003E5B9F" w:rsidP="00AD3B7D">
            <w:pPr>
              <w:spacing w:line="500" w:lineRule="exact"/>
              <w:jc w:val="center"/>
              <w:rPr>
                <w:rFonts w:ascii="宋体" w:eastAsia="宋体" w:hAnsi="宋体"/>
                <w:b/>
                <w:kern w:val="0"/>
                <w:szCs w:val="21"/>
              </w:rPr>
            </w:pPr>
            <w:r>
              <w:rPr>
                <w:rFonts w:ascii="宋体" w:eastAsia="宋体" w:hAnsi="宋体" w:hint="eastAsia"/>
                <w:b/>
                <w:kern w:val="0"/>
                <w:szCs w:val="21"/>
              </w:rPr>
              <w:t>五</w:t>
            </w:r>
            <w:r w:rsidRPr="00DC798B">
              <w:rPr>
                <w:rFonts w:ascii="宋体" w:eastAsia="宋体" w:hAnsi="宋体" w:hint="eastAsia"/>
                <w:b/>
                <w:kern w:val="0"/>
                <w:szCs w:val="21"/>
              </w:rPr>
              <w:t>标段报价</w:t>
            </w:r>
          </w:p>
          <w:p w14:paraId="055DB848" w14:textId="77777777" w:rsidR="003E5B9F" w:rsidRPr="00DC798B" w:rsidRDefault="003E5B9F" w:rsidP="00AD3B7D">
            <w:pPr>
              <w:spacing w:line="500" w:lineRule="exact"/>
              <w:jc w:val="center"/>
              <w:rPr>
                <w:rFonts w:ascii="宋体" w:eastAsia="宋体" w:hAnsi="宋体"/>
                <w:b/>
                <w:kern w:val="0"/>
                <w:szCs w:val="21"/>
              </w:rPr>
            </w:pPr>
            <w:r w:rsidRPr="00DC798B">
              <w:rPr>
                <w:rFonts w:ascii="宋体" w:eastAsia="宋体" w:hAnsi="宋体" w:hint="eastAsia"/>
                <w:b/>
                <w:kern w:val="0"/>
                <w:szCs w:val="21"/>
              </w:rPr>
              <w:t>（元/吨）</w:t>
            </w:r>
          </w:p>
        </w:tc>
      </w:tr>
      <w:tr w:rsidR="003E5B9F" w:rsidRPr="00DC798B" w14:paraId="33824D48" w14:textId="77777777" w:rsidTr="003E5B9F">
        <w:trPr>
          <w:trHeight w:val="736"/>
        </w:trPr>
        <w:tc>
          <w:tcPr>
            <w:tcW w:w="829" w:type="pct"/>
            <w:vMerge/>
            <w:vAlign w:val="center"/>
          </w:tcPr>
          <w:p w14:paraId="1FE80B2C" w14:textId="77777777" w:rsidR="003E5B9F" w:rsidRPr="00DC798B" w:rsidRDefault="003E5B9F" w:rsidP="00290893">
            <w:pPr>
              <w:spacing w:line="500" w:lineRule="exact"/>
              <w:jc w:val="center"/>
              <w:rPr>
                <w:rFonts w:ascii="宋体" w:eastAsia="宋体" w:hAnsi="宋体"/>
                <w:b/>
                <w:kern w:val="0"/>
                <w:szCs w:val="21"/>
              </w:rPr>
            </w:pPr>
          </w:p>
        </w:tc>
        <w:tc>
          <w:tcPr>
            <w:tcW w:w="835" w:type="pct"/>
            <w:vAlign w:val="center"/>
          </w:tcPr>
          <w:p w14:paraId="24014D02" w14:textId="77777777" w:rsidR="003E5B9F" w:rsidRPr="00DC798B" w:rsidRDefault="003E5B9F"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废旧</w:t>
            </w:r>
            <w:r>
              <w:rPr>
                <w:rFonts w:ascii="宋体" w:eastAsia="宋体" w:hAnsi="宋体" w:hint="eastAsia"/>
                <w:b/>
                <w:kern w:val="0"/>
                <w:szCs w:val="21"/>
              </w:rPr>
              <w:t>离子膜</w:t>
            </w:r>
          </w:p>
          <w:p w14:paraId="60F41E24" w14:textId="77777777" w:rsidR="003E5B9F" w:rsidRPr="00DC798B" w:rsidRDefault="003E5B9F" w:rsidP="00527826">
            <w:pPr>
              <w:spacing w:line="500" w:lineRule="exact"/>
              <w:jc w:val="center"/>
              <w:rPr>
                <w:rFonts w:ascii="宋体" w:eastAsia="宋体" w:hAnsi="宋体"/>
                <w:b/>
                <w:kern w:val="0"/>
                <w:szCs w:val="21"/>
              </w:rPr>
            </w:pPr>
            <w:r>
              <w:rPr>
                <w:rFonts w:ascii="宋体" w:eastAsia="宋体" w:hAnsi="宋体" w:hint="eastAsia"/>
                <w:b/>
                <w:kern w:val="0"/>
                <w:szCs w:val="21"/>
              </w:rPr>
              <w:t>680张</w:t>
            </w:r>
          </w:p>
        </w:tc>
        <w:tc>
          <w:tcPr>
            <w:tcW w:w="835" w:type="pct"/>
            <w:vAlign w:val="center"/>
          </w:tcPr>
          <w:p w14:paraId="103531CF" w14:textId="77777777" w:rsidR="003E5B9F" w:rsidRPr="00DC798B" w:rsidRDefault="003E5B9F"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废旧</w:t>
            </w:r>
            <w:r>
              <w:rPr>
                <w:rFonts w:ascii="宋体" w:eastAsia="宋体" w:hAnsi="宋体" w:hint="eastAsia"/>
                <w:b/>
                <w:kern w:val="0"/>
                <w:szCs w:val="21"/>
              </w:rPr>
              <w:t>编织袋</w:t>
            </w:r>
          </w:p>
          <w:p w14:paraId="63C486CC" w14:textId="13404EF6" w:rsidR="003E5B9F" w:rsidRPr="00DC798B" w:rsidRDefault="00091C36" w:rsidP="00527826">
            <w:pPr>
              <w:spacing w:line="500" w:lineRule="exact"/>
              <w:jc w:val="center"/>
              <w:rPr>
                <w:rFonts w:ascii="宋体" w:eastAsia="宋体" w:hAnsi="宋体"/>
                <w:b/>
                <w:kern w:val="0"/>
                <w:szCs w:val="21"/>
              </w:rPr>
            </w:pPr>
            <w:r>
              <w:rPr>
                <w:rFonts w:ascii="宋体" w:eastAsia="宋体" w:hAnsi="宋体" w:hint="eastAsia"/>
                <w:b/>
                <w:kern w:val="0"/>
                <w:szCs w:val="21"/>
              </w:rPr>
              <w:t>约</w:t>
            </w:r>
            <w:r w:rsidR="003E5B9F">
              <w:rPr>
                <w:rFonts w:ascii="宋体" w:eastAsia="宋体" w:hAnsi="宋体" w:hint="eastAsia"/>
                <w:b/>
                <w:kern w:val="0"/>
                <w:szCs w:val="21"/>
              </w:rPr>
              <w:t>22</w:t>
            </w:r>
            <w:r w:rsidR="003E5B9F" w:rsidRPr="00DC798B">
              <w:rPr>
                <w:rFonts w:ascii="宋体" w:eastAsia="宋体" w:hAnsi="宋体" w:hint="eastAsia"/>
                <w:b/>
                <w:kern w:val="0"/>
                <w:szCs w:val="21"/>
              </w:rPr>
              <w:t>吨</w:t>
            </w:r>
          </w:p>
        </w:tc>
        <w:tc>
          <w:tcPr>
            <w:tcW w:w="835" w:type="pct"/>
            <w:vAlign w:val="center"/>
          </w:tcPr>
          <w:p w14:paraId="05742D95" w14:textId="77777777" w:rsidR="003E5B9F" w:rsidRPr="00DC798B" w:rsidRDefault="003E5B9F" w:rsidP="00527826">
            <w:pPr>
              <w:spacing w:line="500" w:lineRule="exact"/>
              <w:jc w:val="center"/>
              <w:rPr>
                <w:rFonts w:ascii="宋体" w:eastAsia="宋体" w:hAnsi="宋体"/>
                <w:b/>
                <w:kern w:val="0"/>
                <w:szCs w:val="21"/>
              </w:rPr>
            </w:pPr>
            <w:r w:rsidRPr="00DC798B">
              <w:rPr>
                <w:rFonts w:ascii="宋体" w:eastAsia="宋体" w:hAnsi="宋体" w:hint="eastAsia"/>
                <w:b/>
                <w:kern w:val="0"/>
                <w:szCs w:val="21"/>
              </w:rPr>
              <w:t>废旧</w:t>
            </w:r>
            <w:r>
              <w:rPr>
                <w:rFonts w:ascii="宋体" w:eastAsia="宋体" w:hAnsi="宋体" w:hint="eastAsia"/>
                <w:b/>
                <w:kern w:val="0"/>
                <w:szCs w:val="21"/>
              </w:rPr>
              <w:t>滤板</w:t>
            </w:r>
          </w:p>
          <w:p w14:paraId="55056F11" w14:textId="67FDF7A3" w:rsidR="003E5B9F" w:rsidRPr="00DC798B" w:rsidRDefault="00091C36" w:rsidP="00527826">
            <w:pPr>
              <w:spacing w:line="500" w:lineRule="exact"/>
              <w:jc w:val="center"/>
              <w:rPr>
                <w:rFonts w:ascii="宋体" w:eastAsia="宋体" w:hAnsi="宋体"/>
                <w:b/>
                <w:kern w:val="0"/>
                <w:szCs w:val="21"/>
              </w:rPr>
            </w:pPr>
            <w:r>
              <w:rPr>
                <w:rFonts w:ascii="宋体" w:eastAsia="宋体" w:hAnsi="宋体" w:hint="eastAsia"/>
                <w:b/>
                <w:kern w:val="0"/>
                <w:szCs w:val="21"/>
              </w:rPr>
              <w:t>约</w:t>
            </w:r>
            <w:r w:rsidR="003E5B9F">
              <w:rPr>
                <w:rFonts w:ascii="宋体" w:eastAsia="宋体" w:hAnsi="宋体" w:hint="eastAsia"/>
                <w:b/>
                <w:kern w:val="0"/>
                <w:szCs w:val="21"/>
              </w:rPr>
              <w:t>35</w:t>
            </w:r>
            <w:r w:rsidR="003E5B9F" w:rsidRPr="00DC798B">
              <w:rPr>
                <w:rFonts w:ascii="宋体" w:eastAsia="宋体" w:hAnsi="宋体" w:hint="eastAsia"/>
                <w:b/>
                <w:kern w:val="0"/>
                <w:szCs w:val="21"/>
              </w:rPr>
              <w:t>吨</w:t>
            </w:r>
          </w:p>
        </w:tc>
        <w:tc>
          <w:tcPr>
            <w:tcW w:w="833" w:type="pct"/>
            <w:vAlign w:val="center"/>
          </w:tcPr>
          <w:p w14:paraId="4C82B305" w14:textId="77777777" w:rsidR="003E5B9F" w:rsidRDefault="003E5B9F" w:rsidP="00290893">
            <w:pPr>
              <w:spacing w:line="500" w:lineRule="exact"/>
              <w:jc w:val="center"/>
              <w:rPr>
                <w:rFonts w:ascii="宋体" w:eastAsia="宋体" w:hAnsi="宋体"/>
                <w:b/>
                <w:kern w:val="0"/>
                <w:szCs w:val="21"/>
              </w:rPr>
            </w:pPr>
            <w:r w:rsidRPr="00DC798B">
              <w:rPr>
                <w:rFonts w:ascii="宋体" w:eastAsia="宋体" w:hAnsi="宋体" w:hint="eastAsia"/>
                <w:b/>
                <w:kern w:val="0"/>
                <w:szCs w:val="21"/>
              </w:rPr>
              <w:t>废旧</w:t>
            </w:r>
            <w:r>
              <w:rPr>
                <w:rFonts w:ascii="宋体" w:eastAsia="宋体" w:hAnsi="宋体" w:hint="eastAsia"/>
                <w:b/>
                <w:kern w:val="0"/>
                <w:szCs w:val="21"/>
              </w:rPr>
              <w:t>铝合金门窗</w:t>
            </w:r>
          </w:p>
          <w:p w14:paraId="4D1AAA78" w14:textId="77777777" w:rsidR="003E5B9F" w:rsidRPr="00DC798B" w:rsidRDefault="003E5B9F" w:rsidP="00290893">
            <w:pPr>
              <w:spacing w:line="500" w:lineRule="exact"/>
              <w:jc w:val="center"/>
              <w:rPr>
                <w:rFonts w:ascii="宋体" w:eastAsia="宋体" w:hAnsi="宋体"/>
                <w:b/>
                <w:kern w:val="0"/>
                <w:szCs w:val="21"/>
              </w:rPr>
            </w:pPr>
            <w:r>
              <w:rPr>
                <w:rFonts w:ascii="宋体" w:eastAsia="宋体" w:hAnsi="宋体" w:hint="eastAsia"/>
                <w:b/>
                <w:kern w:val="0"/>
                <w:szCs w:val="21"/>
              </w:rPr>
              <w:t>（含玻璃）</w:t>
            </w:r>
          </w:p>
          <w:p w14:paraId="130AADC4" w14:textId="240F1FB7" w:rsidR="003E5B9F" w:rsidRPr="00DC798B" w:rsidRDefault="00091C36" w:rsidP="00290893">
            <w:pPr>
              <w:spacing w:line="500" w:lineRule="exact"/>
              <w:jc w:val="center"/>
              <w:rPr>
                <w:rFonts w:ascii="宋体" w:eastAsia="宋体" w:hAnsi="宋体"/>
                <w:b/>
                <w:kern w:val="0"/>
                <w:szCs w:val="21"/>
              </w:rPr>
            </w:pPr>
            <w:r>
              <w:rPr>
                <w:rFonts w:ascii="宋体" w:eastAsia="宋体" w:hAnsi="宋体" w:hint="eastAsia"/>
                <w:b/>
                <w:kern w:val="0"/>
                <w:szCs w:val="21"/>
              </w:rPr>
              <w:t>约</w:t>
            </w:r>
            <w:r w:rsidR="003E5B9F">
              <w:rPr>
                <w:rFonts w:ascii="宋体" w:eastAsia="宋体" w:hAnsi="宋体" w:hint="eastAsia"/>
                <w:b/>
                <w:kern w:val="0"/>
                <w:szCs w:val="21"/>
              </w:rPr>
              <w:t>1</w:t>
            </w:r>
            <w:r w:rsidR="003E5B9F" w:rsidRPr="00DC798B">
              <w:rPr>
                <w:rFonts w:ascii="宋体" w:eastAsia="宋体" w:hAnsi="宋体" w:hint="eastAsia"/>
                <w:b/>
                <w:kern w:val="0"/>
                <w:szCs w:val="21"/>
              </w:rPr>
              <w:t>吨</w:t>
            </w:r>
          </w:p>
        </w:tc>
        <w:tc>
          <w:tcPr>
            <w:tcW w:w="833" w:type="pct"/>
            <w:vAlign w:val="center"/>
          </w:tcPr>
          <w:p w14:paraId="1BB8E876" w14:textId="77777777" w:rsidR="003E5B9F" w:rsidRDefault="003E5B9F" w:rsidP="003E5B9F">
            <w:pPr>
              <w:spacing w:line="500" w:lineRule="exact"/>
              <w:jc w:val="center"/>
              <w:rPr>
                <w:rFonts w:ascii="宋体" w:eastAsia="宋体" w:hAnsi="宋体"/>
                <w:b/>
                <w:kern w:val="0"/>
                <w:szCs w:val="21"/>
              </w:rPr>
            </w:pPr>
            <w:r w:rsidRPr="00DC798B">
              <w:rPr>
                <w:rFonts w:ascii="宋体" w:eastAsia="宋体" w:hAnsi="宋体" w:hint="eastAsia"/>
                <w:b/>
                <w:kern w:val="0"/>
                <w:szCs w:val="21"/>
              </w:rPr>
              <w:t>废旧</w:t>
            </w:r>
            <w:r>
              <w:rPr>
                <w:rFonts w:ascii="宋体" w:eastAsia="宋体" w:hAnsi="宋体" w:hint="eastAsia"/>
                <w:b/>
                <w:kern w:val="0"/>
                <w:szCs w:val="21"/>
              </w:rPr>
              <w:t>塑钢门窗</w:t>
            </w:r>
          </w:p>
          <w:p w14:paraId="1FBAA972" w14:textId="77777777" w:rsidR="003E5B9F" w:rsidRPr="00DC798B" w:rsidRDefault="003E5B9F" w:rsidP="003E5B9F">
            <w:pPr>
              <w:spacing w:line="500" w:lineRule="exact"/>
              <w:jc w:val="center"/>
              <w:rPr>
                <w:rFonts w:ascii="宋体" w:eastAsia="宋体" w:hAnsi="宋体"/>
                <w:b/>
                <w:kern w:val="0"/>
                <w:szCs w:val="21"/>
              </w:rPr>
            </w:pPr>
            <w:r>
              <w:rPr>
                <w:rFonts w:ascii="宋体" w:eastAsia="宋体" w:hAnsi="宋体" w:hint="eastAsia"/>
                <w:b/>
                <w:kern w:val="0"/>
                <w:szCs w:val="21"/>
              </w:rPr>
              <w:t>（含玻璃）</w:t>
            </w:r>
          </w:p>
          <w:p w14:paraId="57034531" w14:textId="40D6CB55" w:rsidR="003E5B9F" w:rsidRPr="00DC798B" w:rsidRDefault="00091C36" w:rsidP="003E5B9F">
            <w:pPr>
              <w:spacing w:line="500" w:lineRule="exact"/>
              <w:jc w:val="center"/>
              <w:rPr>
                <w:rFonts w:ascii="宋体" w:eastAsia="宋体" w:hAnsi="宋体"/>
                <w:b/>
                <w:kern w:val="0"/>
                <w:szCs w:val="21"/>
              </w:rPr>
            </w:pPr>
            <w:r>
              <w:rPr>
                <w:rFonts w:ascii="宋体" w:eastAsia="宋体" w:hAnsi="宋体" w:hint="eastAsia"/>
                <w:b/>
                <w:kern w:val="0"/>
                <w:szCs w:val="21"/>
              </w:rPr>
              <w:t>约</w:t>
            </w:r>
            <w:r w:rsidR="003E5B9F">
              <w:rPr>
                <w:rFonts w:ascii="宋体" w:eastAsia="宋体" w:hAnsi="宋体" w:hint="eastAsia"/>
                <w:b/>
                <w:kern w:val="0"/>
                <w:szCs w:val="21"/>
              </w:rPr>
              <w:t>1</w:t>
            </w:r>
            <w:r w:rsidR="003E5B9F" w:rsidRPr="00DC798B">
              <w:rPr>
                <w:rFonts w:ascii="宋体" w:eastAsia="宋体" w:hAnsi="宋体" w:hint="eastAsia"/>
                <w:b/>
                <w:kern w:val="0"/>
                <w:szCs w:val="21"/>
              </w:rPr>
              <w:t>吨</w:t>
            </w:r>
          </w:p>
        </w:tc>
      </w:tr>
      <w:tr w:rsidR="003E5B9F" w:rsidRPr="00DC798B" w14:paraId="4294C632" w14:textId="77777777" w:rsidTr="003E5B9F">
        <w:trPr>
          <w:trHeight w:val="663"/>
        </w:trPr>
        <w:tc>
          <w:tcPr>
            <w:tcW w:w="829" w:type="pct"/>
            <w:tcBorders>
              <w:bottom w:val="single" w:sz="4" w:space="0" w:color="auto"/>
            </w:tcBorders>
            <w:vAlign w:val="center"/>
          </w:tcPr>
          <w:p w14:paraId="28DB8CE3" w14:textId="77777777" w:rsidR="003E5B9F" w:rsidRPr="00DC798B" w:rsidRDefault="003E5B9F" w:rsidP="00290893">
            <w:pPr>
              <w:spacing w:line="500" w:lineRule="exact"/>
              <w:jc w:val="center"/>
              <w:rPr>
                <w:b/>
                <w:szCs w:val="21"/>
              </w:rPr>
            </w:pPr>
            <w:r w:rsidRPr="00DC798B">
              <w:rPr>
                <w:rFonts w:ascii="宋体" w:eastAsia="宋体" w:hAnsi="宋体" w:hint="eastAsia"/>
                <w:b/>
                <w:kern w:val="0"/>
                <w:szCs w:val="21"/>
              </w:rPr>
              <w:t>价格</w:t>
            </w:r>
          </w:p>
        </w:tc>
        <w:tc>
          <w:tcPr>
            <w:tcW w:w="835" w:type="pct"/>
            <w:tcBorders>
              <w:bottom w:val="single" w:sz="4" w:space="0" w:color="auto"/>
            </w:tcBorders>
            <w:vAlign w:val="center"/>
          </w:tcPr>
          <w:p w14:paraId="09B8B01E" w14:textId="77777777" w:rsidR="003E5B9F" w:rsidRPr="00DC798B" w:rsidRDefault="003E5B9F" w:rsidP="00527826">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0D492599" w14:textId="77777777" w:rsidR="003E5B9F" w:rsidRPr="00DC798B" w:rsidRDefault="003E5B9F" w:rsidP="00527826">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c>
          <w:tcPr>
            <w:tcW w:w="835" w:type="pct"/>
            <w:tcBorders>
              <w:bottom w:val="single" w:sz="4" w:space="0" w:color="auto"/>
            </w:tcBorders>
            <w:vAlign w:val="center"/>
          </w:tcPr>
          <w:p w14:paraId="4A3428FC" w14:textId="77777777" w:rsidR="003E5B9F" w:rsidRPr="00DC798B" w:rsidRDefault="003E5B9F" w:rsidP="00527826">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4E15338C" w14:textId="77777777" w:rsidR="003E5B9F" w:rsidRPr="00DC798B" w:rsidRDefault="003E5B9F" w:rsidP="00527826">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c>
          <w:tcPr>
            <w:tcW w:w="835" w:type="pct"/>
            <w:tcBorders>
              <w:bottom w:val="single" w:sz="4" w:space="0" w:color="auto"/>
            </w:tcBorders>
            <w:vAlign w:val="center"/>
          </w:tcPr>
          <w:p w14:paraId="1E676032" w14:textId="77777777" w:rsidR="003E5B9F" w:rsidRPr="00DC798B" w:rsidRDefault="003E5B9F" w:rsidP="00527826">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7EE22BF0" w14:textId="77777777" w:rsidR="003E5B9F" w:rsidRPr="00DC798B" w:rsidRDefault="003E5B9F" w:rsidP="00527826">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c>
          <w:tcPr>
            <w:tcW w:w="833" w:type="pct"/>
            <w:tcBorders>
              <w:bottom w:val="single" w:sz="4" w:space="0" w:color="auto"/>
            </w:tcBorders>
            <w:vAlign w:val="center"/>
          </w:tcPr>
          <w:p w14:paraId="45BC84DB" w14:textId="77777777" w:rsidR="003E5B9F" w:rsidRPr="00DC798B" w:rsidRDefault="003E5B9F" w:rsidP="00290893">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6C41AA56" w14:textId="77777777" w:rsidR="003E5B9F" w:rsidRPr="00DC798B" w:rsidRDefault="003E5B9F" w:rsidP="00290893">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c>
          <w:tcPr>
            <w:tcW w:w="833" w:type="pct"/>
            <w:tcBorders>
              <w:bottom w:val="single" w:sz="4" w:space="0" w:color="auto"/>
            </w:tcBorders>
            <w:vAlign w:val="center"/>
          </w:tcPr>
          <w:p w14:paraId="2E308AD9" w14:textId="77777777" w:rsidR="003E5B9F" w:rsidRPr="00DC798B" w:rsidRDefault="003E5B9F" w:rsidP="00AD3B7D">
            <w:pPr>
              <w:spacing w:line="500" w:lineRule="exact"/>
              <w:jc w:val="left"/>
              <w:rPr>
                <w:rFonts w:ascii="宋体" w:eastAsia="宋体" w:hAnsi="宋体"/>
                <w:kern w:val="0"/>
                <w:szCs w:val="21"/>
              </w:rPr>
            </w:pPr>
            <w:r w:rsidRPr="00DC798B">
              <w:rPr>
                <w:rFonts w:ascii="宋体" w:eastAsia="宋体" w:hAnsi="宋体" w:hint="eastAsia"/>
                <w:kern w:val="0"/>
                <w:szCs w:val="21"/>
              </w:rPr>
              <w:t xml:space="preserve">小写价格： </w:t>
            </w:r>
          </w:p>
          <w:p w14:paraId="174B6600" w14:textId="77777777" w:rsidR="003E5B9F" w:rsidRPr="00DC798B" w:rsidRDefault="003E5B9F" w:rsidP="00AD3B7D">
            <w:pPr>
              <w:spacing w:line="500" w:lineRule="exact"/>
              <w:jc w:val="left"/>
              <w:rPr>
                <w:rFonts w:ascii="宋体" w:eastAsia="宋体" w:hAnsi="宋体"/>
                <w:kern w:val="0"/>
                <w:szCs w:val="21"/>
              </w:rPr>
            </w:pPr>
            <w:r w:rsidRPr="00DC798B">
              <w:rPr>
                <w:rFonts w:ascii="宋体" w:eastAsia="宋体" w:hAnsi="宋体" w:hint="eastAsia"/>
                <w:kern w:val="0"/>
                <w:szCs w:val="21"/>
              </w:rPr>
              <w:t>大写价格：</w:t>
            </w:r>
          </w:p>
        </w:tc>
      </w:tr>
      <w:tr w:rsidR="003E5B9F" w:rsidRPr="00DC798B" w14:paraId="77B44091" w14:textId="77777777" w:rsidTr="003E5B9F">
        <w:trPr>
          <w:trHeight w:val="513"/>
        </w:trPr>
        <w:tc>
          <w:tcPr>
            <w:tcW w:w="829" w:type="pct"/>
            <w:tcBorders>
              <w:top w:val="single" w:sz="4" w:space="0" w:color="auto"/>
            </w:tcBorders>
            <w:vAlign w:val="center"/>
          </w:tcPr>
          <w:p w14:paraId="60844ED8" w14:textId="77777777" w:rsidR="003E5B9F" w:rsidRPr="00DC798B" w:rsidRDefault="003E5B9F" w:rsidP="00290893">
            <w:pPr>
              <w:spacing w:line="500" w:lineRule="exact"/>
              <w:jc w:val="center"/>
              <w:rPr>
                <w:rFonts w:ascii="宋体" w:eastAsia="宋体" w:hAnsi="宋体"/>
                <w:b/>
                <w:kern w:val="0"/>
                <w:szCs w:val="21"/>
              </w:rPr>
            </w:pPr>
            <w:r w:rsidRPr="00DC798B">
              <w:rPr>
                <w:rFonts w:ascii="宋体" w:eastAsia="宋体" w:hAnsi="宋体" w:hint="eastAsia"/>
                <w:b/>
                <w:kern w:val="0"/>
                <w:szCs w:val="21"/>
              </w:rPr>
              <w:t>备注说明</w:t>
            </w:r>
          </w:p>
        </w:tc>
        <w:tc>
          <w:tcPr>
            <w:tcW w:w="835" w:type="pct"/>
            <w:tcBorders>
              <w:top w:val="single" w:sz="4" w:space="0" w:color="auto"/>
            </w:tcBorders>
            <w:vAlign w:val="center"/>
          </w:tcPr>
          <w:p w14:paraId="4ED196C6" w14:textId="77777777" w:rsidR="003E5B9F" w:rsidRPr="00DC798B" w:rsidRDefault="003E5B9F" w:rsidP="00527826">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c>
          <w:tcPr>
            <w:tcW w:w="835" w:type="pct"/>
            <w:tcBorders>
              <w:top w:val="single" w:sz="4" w:space="0" w:color="auto"/>
            </w:tcBorders>
            <w:vAlign w:val="center"/>
          </w:tcPr>
          <w:p w14:paraId="59920FC2" w14:textId="77777777" w:rsidR="003E5B9F" w:rsidRPr="00DC798B" w:rsidRDefault="003E5B9F" w:rsidP="00527826">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c>
          <w:tcPr>
            <w:tcW w:w="835" w:type="pct"/>
            <w:tcBorders>
              <w:top w:val="single" w:sz="4" w:space="0" w:color="auto"/>
            </w:tcBorders>
            <w:vAlign w:val="center"/>
          </w:tcPr>
          <w:p w14:paraId="5373598C" w14:textId="77777777" w:rsidR="003E5B9F" w:rsidRPr="00DC798B" w:rsidRDefault="003E5B9F" w:rsidP="00527826">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c>
          <w:tcPr>
            <w:tcW w:w="833" w:type="pct"/>
            <w:tcBorders>
              <w:top w:val="single" w:sz="4" w:space="0" w:color="auto"/>
            </w:tcBorders>
            <w:vAlign w:val="center"/>
          </w:tcPr>
          <w:p w14:paraId="0B3F220F" w14:textId="77777777" w:rsidR="003E5B9F" w:rsidRPr="00DC798B" w:rsidRDefault="003E5B9F" w:rsidP="00290893">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c>
          <w:tcPr>
            <w:tcW w:w="833" w:type="pct"/>
            <w:tcBorders>
              <w:top w:val="single" w:sz="4" w:space="0" w:color="auto"/>
            </w:tcBorders>
            <w:vAlign w:val="center"/>
          </w:tcPr>
          <w:p w14:paraId="100A56E5" w14:textId="77777777" w:rsidR="003E5B9F" w:rsidRPr="00DC798B" w:rsidRDefault="003E5B9F" w:rsidP="00AD3B7D">
            <w:pPr>
              <w:spacing w:line="500" w:lineRule="exact"/>
              <w:jc w:val="center"/>
              <w:rPr>
                <w:rFonts w:ascii="宋体" w:eastAsia="宋体" w:hAnsi="宋体"/>
                <w:kern w:val="0"/>
                <w:szCs w:val="21"/>
              </w:rPr>
            </w:pPr>
            <w:r>
              <w:rPr>
                <w:rFonts w:asciiTheme="minorEastAsia" w:hAnsiTheme="minorEastAsia" w:hint="eastAsia"/>
                <w:sz w:val="24"/>
                <w:szCs w:val="24"/>
              </w:rPr>
              <w:t>滨城基地</w:t>
            </w:r>
          </w:p>
        </w:tc>
      </w:tr>
    </w:tbl>
    <w:p w14:paraId="591DEF6A" w14:textId="77777777" w:rsidR="0096450F" w:rsidRPr="00DC798B" w:rsidRDefault="0096450F" w:rsidP="0096450F">
      <w:pPr>
        <w:spacing w:line="500" w:lineRule="exact"/>
        <w:jc w:val="left"/>
        <w:rPr>
          <w:rFonts w:ascii="宋体" w:eastAsia="宋体" w:hAnsi="宋体"/>
          <w:b/>
          <w:szCs w:val="21"/>
        </w:rPr>
      </w:pPr>
      <w:r w:rsidRPr="00DC798B">
        <w:rPr>
          <w:rFonts w:ascii="宋体" w:eastAsia="宋体" w:hAnsi="宋体"/>
          <w:szCs w:val="21"/>
        </w:rPr>
        <w:t>注</w:t>
      </w:r>
      <w:r w:rsidRPr="00DC798B">
        <w:rPr>
          <w:rFonts w:ascii="宋体" w:eastAsia="宋体" w:hAnsi="宋体" w:hint="eastAsia"/>
          <w:szCs w:val="21"/>
        </w:rPr>
        <w:t>：</w:t>
      </w:r>
      <w:bookmarkStart w:id="0" w:name="_Hlk125904780"/>
      <w:r w:rsidRPr="00DC798B">
        <w:rPr>
          <w:rFonts w:ascii="宋体" w:eastAsia="宋体" w:hAnsi="宋体" w:hint="eastAsia"/>
          <w:b/>
          <w:szCs w:val="21"/>
        </w:rPr>
        <w:t>1、</w:t>
      </w:r>
      <w:r w:rsidRPr="00DC798B">
        <w:rPr>
          <w:rFonts w:ascii="宋体" w:eastAsia="宋体" w:hAnsi="宋体"/>
          <w:b/>
          <w:szCs w:val="21"/>
        </w:rPr>
        <w:t>报价时</w:t>
      </w:r>
      <w:r w:rsidRPr="00DC798B">
        <w:rPr>
          <w:rFonts w:ascii="宋体" w:eastAsia="宋体" w:hAnsi="宋体" w:hint="eastAsia"/>
          <w:b/>
          <w:szCs w:val="21"/>
        </w:rPr>
        <w:t>，</w:t>
      </w:r>
      <w:r w:rsidRPr="00DC798B">
        <w:rPr>
          <w:rFonts w:ascii="宋体" w:eastAsia="宋体" w:hAnsi="宋体"/>
          <w:b/>
          <w:szCs w:val="21"/>
        </w:rPr>
        <w:t>若小写与大写不一致</w:t>
      </w:r>
      <w:r w:rsidRPr="00DC798B">
        <w:rPr>
          <w:rFonts w:ascii="宋体" w:eastAsia="宋体" w:hAnsi="宋体" w:hint="eastAsia"/>
          <w:b/>
          <w:szCs w:val="21"/>
        </w:rPr>
        <w:t>，</w:t>
      </w:r>
      <w:r w:rsidRPr="00DC798B">
        <w:rPr>
          <w:rFonts w:ascii="宋体" w:eastAsia="宋体" w:hAnsi="宋体"/>
          <w:b/>
          <w:szCs w:val="21"/>
        </w:rPr>
        <w:t>以大写为准</w:t>
      </w:r>
      <w:r w:rsidRPr="00DC798B">
        <w:rPr>
          <w:rFonts w:ascii="宋体" w:eastAsia="宋体" w:hAnsi="宋体" w:hint="eastAsia"/>
          <w:b/>
          <w:szCs w:val="21"/>
        </w:rPr>
        <w:t>。</w:t>
      </w:r>
      <w:bookmarkEnd w:id="0"/>
    </w:p>
    <w:p w14:paraId="6C768F58" w14:textId="77777777" w:rsidR="0096450F" w:rsidRPr="00DC798B" w:rsidRDefault="0096450F" w:rsidP="0096450F">
      <w:pPr>
        <w:spacing w:line="500" w:lineRule="exact"/>
        <w:ind w:firstLineChars="200" w:firstLine="422"/>
        <w:jc w:val="left"/>
        <w:rPr>
          <w:rFonts w:ascii="宋体" w:eastAsia="宋体" w:hAnsi="宋体"/>
          <w:b/>
          <w:szCs w:val="21"/>
        </w:rPr>
      </w:pPr>
      <w:r w:rsidRPr="00DC798B">
        <w:rPr>
          <w:rFonts w:ascii="宋体" w:eastAsia="宋体" w:hAnsi="宋体" w:hint="eastAsia"/>
          <w:b/>
          <w:szCs w:val="21"/>
        </w:rPr>
        <w:t>2、一次性报价，报价单中不允许出现涂改现象。</w:t>
      </w:r>
    </w:p>
    <w:p w14:paraId="1B661B02" w14:textId="77777777" w:rsidR="0096450F" w:rsidRPr="00DC798B" w:rsidRDefault="0096450F" w:rsidP="0096450F">
      <w:pPr>
        <w:spacing w:line="500" w:lineRule="exact"/>
        <w:rPr>
          <w:rFonts w:ascii="宋体" w:eastAsia="宋体" w:hAnsi="宋体"/>
          <w:b/>
          <w:szCs w:val="21"/>
        </w:rPr>
      </w:pPr>
      <w:r w:rsidRPr="00DC798B">
        <w:rPr>
          <w:rFonts w:ascii="宋体" w:eastAsia="宋体" w:hAnsi="宋体" w:hint="eastAsia"/>
          <w:b/>
          <w:szCs w:val="21"/>
        </w:rPr>
        <w:t xml:space="preserve">    3、以上重量为约计重量，实际重量以过磅为准。</w:t>
      </w:r>
    </w:p>
    <w:p w14:paraId="3726CEE7" w14:textId="77777777" w:rsidR="0096450F" w:rsidRPr="00DC798B" w:rsidRDefault="0096450F" w:rsidP="0096450F">
      <w:pPr>
        <w:spacing w:line="500" w:lineRule="exact"/>
        <w:jc w:val="center"/>
        <w:rPr>
          <w:rFonts w:ascii="宋体" w:eastAsia="宋体" w:hAnsi="宋体"/>
          <w:sz w:val="24"/>
          <w:szCs w:val="24"/>
        </w:rPr>
      </w:pPr>
      <w:r w:rsidRPr="00DC798B">
        <w:rPr>
          <w:rFonts w:ascii="宋体" w:eastAsia="宋体" w:hAnsi="宋体" w:hint="eastAsia"/>
          <w:sz w:val="24"/>
          <w:szCs w:val="24"/>
        </w:rPr>
        <w:t>报价公司（盖章）：</w:t>
      </w:r>
    </w:p>
    <w:p w14:paraId="66DC5014"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授权人员签字：</w:t>
      </w:r>
    </w:p>
    <w:p w14:paraId="2CF8F924"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联系电话：</w:t>
      </w:r>
    </w:p>
    <w:p w14:paraId="667AA6CD"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日 期：</w:t>
      </w:r>
    </w:p>
    <w:p w14:paraId="0A5E06AE" w14:textId="77777777" w:rsidR="0096450F" w:rsidRDefault="0096450F" w:rsidP="0096450F">
      <w:pPr>
        <w:spacing w:line="500" w:lineRule="exact"/>
        <w:rPr>
          <w:rFonts w:asciiTheme="minorEastAsia" w:hAnsiTheme="minorEastAsia"/>
          <w:sz w:val="28"/>
          <w:szCs w:val="28"/>
        </w:rPr>
        <w:sectPr w:rsidR="0096450F">
          <w:footerReference w:type="default" r:id="rId10"/>
          <w:pgSz w:w="16838" w:h="11906" w:orient="landscape"/>
          <w:pgMar w:top="1797" w:right="1440" w:bottom="1797" w:left="1440" w:header="851" w:footer="992" w:gutter="0"/>
          <w:cols w:space="425"/>
          <w:docGrid w:type="linesAndChars" w:linePitch="312"/>
        </w:sectPr>
      </w:pPr>
    </w:p>
    <w:p w14:paraId="5432EC85" w14:textId="77777777" w:rsidR="0096450F" w:rsidRDefault="0096450F" w:rsidP="0096450F">
      <w:pPr>
        <w:spacing w:line="360" w:lineRule="auto"/>
        <w:jc w:val="center"/>
        <w:rPr>
          <w:rFonts w:ascii="宋体"/>
          <w:b/>
          <w:color w:val="000000" w:themeColor="text1"/>
          <w:szCs w:val="21"/>
        </w:rPr>
      </w:pPr>
      <w:r>
        <w:rPr>
          <w:rFonts w:ascii="宋体" w:hAnsi="宋体" w:hint="eastAsia"/>
          <w:b/>
          <w:color w:val="000000" w:themeColor="text1"/>
          <w:sz w:val="28"/>
          <w:szCs w:val="28"/>
        </w:rPr>
        <w:lastRenderedPageBreak/>
        <w:t>废旧物资买卖合同</w:t>
      </w:r>
    </w:p>
    <w:p w14:paraId="40A883B5" w14:textId="77777777" w:rsidR="0096450F" w:rsidRDefault="0096450F" w:rsidP="0096450F">
      <w:pPr>
        <w:spacing w:line="360" w:lineRule="auto"/>
        <w:rPr>
          <w:rFonts w:ascii="宋体" w:hAnsi="宋体"/>
          <w:color w:val="000000" w:themeColor="text1"/>
          <w:szCs w:val="21"/>
        </w:rPr>
      </w:pPr>
      <w:r>
        <w:rPr>
          <w:rFonts w:ascii="宋体" w:hAnsi="宋体" w:hint="eastAsia"/>
          <w:color w:val="000000" w:themeColor="text1"/>
          <w:szCs w:val="21"/>
        </w:rPr>
        <w:t>出卖人（甲方）：</w:t>
      </w:r>
      <w:r w:rsidR="009F211A">
        <w:rPr>
          <w:rFonts w:ascii="宋体" w:hAnsi="宋体" w:hint="eastAsia"/>
          <w:color w:val="000000" w:themeColor="text1"/>
          <w:szCs w:val="21"/>
        </w:rPr>
        <w:t xml:space="preserve">                               </w:t>
      </w:r>
      <w:r>
        <w:rPr>
          <w:rFonts w:ascii="宋体" w:hAnsi="宋体" w:hint="eastAsia"/>
          <w:color w:val="000000" w:themeColor="text1"/>
          <w:szCs w:val="21"/>
        </w:rPr>
        <w:t>合同编号</w:t>
      </w:r>
      <w:r>
        <w:rPr>
          <w:rFonts w:ascii="宋体" w:hAnsi="宋体" w:hint="eastAsia"/>
          <w:color w:val="000000" w:themeColor="text1"/>
          <w:szCs w:val="21"/>
        </w:rPr>
        <w:t xml:space="preserve">: </w:t>
      </w:r>
    </w:p>
    <w:p w14:paraId="1BD184FB" w14:textId="77777777" w:rsidR="0096450F" w:rsidRDefault="0096450F" w:rsidP="0096450F">
      <w:pPr>
        <w:spacing w:line="360" w:lineRule="auto"/>
        <w:rPr>
          <w:rFonts w:ascii="宋体"/>
          <w:color w:val="000000" w:themeColor="text1"/>
          <w:szCs w:val="21"/>
        </w:rPr>
      </w:pPr>
      <w:r>
        <w:rPr>
          <w:rFonts w:ascii="宋体" w:hAnsi="宋体" w:hint="eastAsia"/>
          <w:color w:val="000000" w:themeColor="text1"/>
          <w:szCs w:val="21"/>
        </w:rPr>
        <w:t>买受人（乙方）：</w:t>
      </w:r>
      <w:r w:rsidR="009F211A">
        <w:rPr>
          <w:rFonts w:ascii="宋体" w:hAnsi="宋体" w:hint="eastAsia"/>
          <w:color w:val="000000" w:themeColor="text1"/>
          <w:szCs w:val="21"/>
        </w:rPr>
        <w:t xml:space="preserve">                               </w:t>
      </w:r>
      <w:r>
        <w:rPr>
          <w:rFonts w:ascii="宋体" w:hAnsi="宋体" w:hint="eastAsia"/>
          <w:color w:val="000000" w:themeColor="text1"/>
          <w:szCs w:val="21"/>
        </w:rPr>
        <w:t>签订地点：</w:t>
      </w:r>
      <w:r>
        <w:rPr>
          <w:rFonts w:ascii="宋体" w:hint="eastAsia"/>
          <w:color w:val="000000" w:themeColor="text1"/>
          <w:szCs w:val="21"/>
        </w:rPr>
        <w:t>滨州市滨城区</w:t>
      </w:r>
    </w:p>
    <w:p w14:paraId="4FE75CEF" w14:textId="77777777" w:rsidR="0096450F" w:rsidRDefault="0096450F" w:rsidP="0096450F">
      <w:pPr>
        <w:spacing w:line="360" w:lineRule="auto"/>
        <w:rPr>
          <w:rFonts w:ascii="宋体"/>
          <w:color w:val="000000" w:themeColor="text1"/>
          <w:szCs w:val="21"/>
        </w:rPr>
      </w:pPr>
      <w:r>
        <w:rPr>
          <w:rFonts w:ascii="宋体" w:hAnsi="宋体" w:hint="eastAsia"/>
          <w:color w:val="000000" w:themeColor="text1"/>
          <w:szCs w:val="21"/>
        </w:rPr>
        <w:t>甲乙双方经平等协商，就以下物资买卖事宜达成本合同，</w:t>
      </w:r>
      <w:r>
        <w:rPr>
          <w:rFonts w:ascii="宋体" w:hAnsi="宋体" w:cs="Arial" w:hint="eastAsia"/>
          <w:color w:val="000000" w:themeColor="text1"/>
          <w:kern w:val="0"/>
          <w:szCs w:val="21"/>
        </w:rPr>
        <w:t>共同遵守本合同所列条款。</w:t>
      </w:r>
    </w:p>
    <w:p w14:paraId="79E52F29" w14:textId="77777777" w:rsidR="0096450F" w:rsidRDefault="0096450F" w:rsidP="0096450F">
      <w:pPr>
        <w:pStyle w:val="10"/>
        <w:spacing w:line="360" w:lineRule="auto"/>
        <w:ind w:firstLineChars="0" w:firstLine="0"/>
        <w:rPr>
          <w:rFonts w:ascii="宋体"/>
          <w:color w:val="000000" w:themeColor="text1"/>
          <w:szCs w:val="21"/>
        </w:rPr>
      </w:pPr>
      <w:r>
        <w:rPr>
          <w:rFonts w:ascii="宋体" w:hAnsi="宋体" w:hint="eastAsia"/>
          <w:color w:val="000000" w:themeColor="text1"/>
          <w:szCs w:val="21"/>
        </w:rPr>
        <w:t>一、买卖货物名称、说明、价格：</w:t>
      </w:r>
    </w:p>
    <w:tbl>
      <w:tblPr>
        <w:tblW w:w="5018" w:type="pc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8"/>
        <w:gridCol w:w="1701"/>
        <w:gridCol w:w="1365"/>
        <w:gridCol w:w="815"/>
        <w:gridCol w:w="1417"/>
        <w:gridCol w:w="1966"/>
      </w:tblGrid>
      <w:tr w:rsidR="0096450F" w14:paraId="4425A41D" w14:textId="77777777" w:rsidTr="00290893">
        <w:trPr>
          <w:trHeight w:val="653"/>
        </w:trPr>
        <w:tc>
          <w:tcPr>
            <w:tcW w:w="662" w:type="pct"/>
            <w:shd w:val="clear" w:color="auto" w:fill="auto"/>
            <w:tcMar>
              <w:top w:w="15" w:type="dxa"/>
              <w:left w:w="15" w:type="dxa"/>
              <w:right w:w="15" w:type="dxa"/>
            </w:tcMar>
            <w:vAlign w:val="center"/>
          </w:tcPr>
          <w:p w14:paraId="684F3F23"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物资名称</w:t>
            </w:r>
          </w:p>
        </w:tc>
        <w:tc>
          <w:tcPr>
            <w:tcW w:w="1016" w:type="pct"/>
            <w:shd w:val="clear" w:color="auto" w:fill="auto"/>
            <w:tcMar>
              <w:top w:w="15" w:type="dxa"/>
              <w:left w:w="15" w:type="dxa"/>
              <w:right w:w="15" w:type="dxa"/>
            </w:tcMar>
            <w:vAlign w:val="center"/>
          </w:tcPr>
          <w:p w14:paraId="43361CAC"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数量约（批）以现场实际数量结算</w:t>
            </w:r>
          </w:p>
        </w:tc>
        <w:tc>
          <w:tcPr>
            <w:tcW w:w="815" w:type="pct"/>
            <w:shd w:val="clear" w:color="auto" w:fill="auto"/>
            <w:tcMar>
              <w:top w:w="15" w:type="dxa"/>
              <w:left w:w="15" w:type="dxa"/>
              <w:right w:w="15" w:type="dxa"/>
            </w:tcMar>
            <w:vAlign w:val="center"/>
          </w:tcPr>
          <w:p w14:paraId="0DF6CF19"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中标未含税价格</w:t>
            </w:r>
          </w:p>
        </w:tc>
        <w:tc>
          <w:tcPr>
            <w:tcW w:w="487" w:type="pct"/>
            <w:shd w:val="clear" w:color="auto" w:fill="auto"/>
            <w:tcMar>
              <w:top w:w="15" w:type="dxa"/>
              <w:left w:w="15" w:type="dxa"/>
              <w:right w:w="15" w:type="dxa"/>
            </w:tcMar>
            <w:vAlign w:val="center"/>
          </w:tcPr>
          <w:p w14:paraId="5073B90A"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税率（</w:t>
            </w:r>
            <w:r>
              <w:rPr>
                <w:rFonts w:ascii="宋体" w:hAnsi="宋体" w:cs="宋体" w:hint="eastAsia"/>
                <w:b/>
                <w:color w:val="000000" w:themeColor="text1"/>
                <w:kern w:val="0"/>
                <w:sz w:val="20"/>
                <w:szCs w:val="20"/>
              </w:rPr>
              <w:t>%</w:t>
            </w:r>
            <w:r>
              <w:rPr>
                <w:rFonts w:ascii="宋体" w:hAnsi="宋体" w:cs="宋体" w:hint="eastAsia"/>
                <w:b/>
                <w:color w:val="000000" w:themeColor="text1"/>
                <w:kern w:val="0"/>
                <w:sz w:val="20"/>
                <w:szCs w:val="20"/>
              </w:rPr>
              <w:t>）</w:t>
            </w:r>
          </w:p>
        </w:tc>
        <w:tc>
          <w:tcPr>
            <w:tcW w:w="846" w:type="pct"/>
            <w:shd w:val="clear" w:color="auto" w:fill="auto"/>
            <w:tcMar>
              <w:top w:w="15" w:type="dxa"/>
              <w:left w:w="15" w:type="dxa"/>
              <w:right w:w="15" w:type="dxa"/>
            </w:tcMar>
            <w:vAlign w:val="center"/>
          </w:tcPr>
          <w:p w14:paraId="028E8F00"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中标含税价格</w:t>
            </w:r>
          </w:p>
        </w:tc>
        <w:tc>
          <w:tcPr>
            <w:tcW w:w="1174" w:type="pct"/>
            <w:shd w:val="clear" w:color="auto" w:fill="auto"/>
            <w:tcMar>
              <w:top w:w="15" w:type="dxa"/>
              <w:left w:w="15" w:type="dxa"/>
              <w:right w:w="15" w:type="dxa"/>
            </w:tcMar>
            <w:vAlign w:val="center"/>
          </w:tcPr>
          <w:p w14:paraId="3210A8BA"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sz w:val="20"/>
                <w:szCs w:val="20"/>
              </w:rPr>
              <w:t>备注</w:t>
            </w:r>
          </w:p>
        </w:tc>
      </w:tr>
      <w:tr w:rsidR="0096450F" w14:paraId="18CAB2E1" w14:textId="77777777" w:rsidTr="00290893">
        <w:trPr>
          <w:trHeight w:val="1274"/>
        </w:trPr>
        <w:tc>
          <w:tcPr>
            <w:tcW w:w="662" w:type="pct"/>
            <w:shd w:val="clear" w:color="auto" w:fill="auto"/>
            <w:noWrap/>
            <w:tcMar>
              <w:top w:w="15" w:type="dxa"/>
              <w:left w:w="15" w:type="dxa"/>
              <w:right w:w="15" w:type="dxa"/>
            </w:tcMar>
            <w:vAlign w:val="center"/>
          </w:tcPr>
          <w:p w14:paraId="7315D462" w14:textId="77777777" w:rsidR="0096450F" w:rsidRDefault="0096450F" w:rsidP="00290893">
            <w:pPr>
              <w:widowControl/>
              <w:jc w:val="center"/>
              <w:textAlignment w:val="center"/>
              <w:rPr>
                <w:rFonts w:ascii="宋体" w:hAnsi="宋体" w:cs="宋体"/>
                <w:b/>
                <w:color w:val="FF0000"/>
                <w:sz w:val="20"/>
                <w:szCs w:val="20"/>
              </w:rPr>
            </w:pPr>
          </w:p>
        </w:tc>
        <w:tc>
          <w:tcPr>
            <w:tcW w:w="1016" w:type="pct"/>
            <w:shd w:val="clear" w:color="auto" w:fill="auto"/>
            <w:noWrap/>
            <w:tcMar>
              <w:top w:w="15" w:type="dxa"/>
              <w:left w:w="15" w:type="dxa"/>
              <w:right w:w="15" w:type="dxa"/>
            </w:tcMar>
            <w:vAlign w:val="center"/>
          </w:tcPr>
          <w:p w14:paraId="2781AA5D" w14:textId="77777777" w:rsidR="0096450F" w:rsidRDefault="0096450F" w:rsidP="00290893">
            <w:pPr>
              <w:widowControl/>
              <w:jc w:val="center"/>
              <w:textAlignment w:val="center"/>
              <w:rPr>
                <w:rFonts w:ascii="宋体" w:hAnsi="宋体" w:cs="宋体"/>
                <w:b/>
                <w:bCs/>
                <w:sz w:val="20"/>
                <w:szCs w:val="20"/>
              </w:rPr>
            </w:pPr>
          </w:p>
        </w:tc>
        <w:tc>
          <w:tcPr>
            <w:tcW w:w="815" w:type="pct"/>
            <w:shd w:val="clear" w:color="auto" w:fill="auto"/>
            <w:tcMar>
              <w:top w:w="15" w:type="dxa"/>
              <w:left w:w="15" w:type="dxa"/>
              <w:right w:w="15" w:type="dxa"/>
            </w:tcMar>
            <w:vAlign w:val="center"/>
          </w:tcPr>
          <w:p w14:paraId="347187E1" w14:textId="77777777" w:rsidR="0096450F" w:rsidRDefault="0096450F" w:rsidP="00290893">
            <w:pPr>
              <w:widowControl/>
              <w:jc w:val="center"/>
              <w:textAlignment w:val="center"/>
              <w:rPr>
                <w:rFonts w:ascii="宋体" w:hAnsi="宋体" w:cs="宋体"/>
                <w:b/>
                <w:bCs/>
                <w:sz w:val="20"/>
                <w:szCs w:val="20"/>
              </w:rPr>
            </w:pPr>
          </w:p>
        </w:tc>
        <w:tc>
          <w:tcPr>
            <w:tcW w:w="487" w:type="pct"/>
            <w:shd w:val="clear" w:color="auto" w:fill="auto"/>
            <w:noWrap/>
            <w:tcMar>
              <w:top w:w="15" w:type="dxa"/>
              <w:left w:w="15" w:type="dxa"/>
              <w:right w:w="15" w:type="dxa"/>
            </w:tcMar>
            <w:vAlign w:val="center"/>
          </w:tcPr>
          <w:p w14:paraId="02769144" w14:textId="77777777" w:rsidR="0096450F" w:rsidRDefault="0096450F" w:rsidP="00290893">
            <w:pPr>
              <w:widowControl/>
              <w:jc w:val="center"/>
              <w:textAlignment w:val="center"/>
              <w:rPr>
                <w:rFonts w:ascii="宋体" w:hAnsi="宋体" w:cs="宋体"/>
                <w:b/>
                <w:kern w:val="0"/>
                <w:sz w:val="20"/>
                <w:szCs w:val="20"/>
              </w:rPr>
            </w:pPr>
            <w:r>
              <w:rPr>
                <w:rFonts w:ascii="宋体" w:hAnsi="宋体" w:cs="宋体" w:hint="eastAsia"/>
                <w:b/>
                <w:kern w:val="0"/>
                <w:sz w:val="20"/>
                <w:szCs w:val="20"/>
              </w:rPr>
              <w:t>13</w:t>
            </w:r>
          </w:p>
        </w:tc>
        <w:tc>
          <w:tcPr>
            <w:tcW w:w="846" w:type="pct"/>
            <w:shd w:val="clear" w:color="auto" w:fill="auto"/>
            <w:noWrap/>
            <w:tcMar>
              <w:top w:w="15" w:type="dxa"/>
              <w:left w:w="15" w:type="dxa"/>
              <w:right w:w="15" w:type="dxa"/>
            </w:tcMar>
            <w:vAlign w:val="center"/>
          </w:tcPr>
          <w:p w14:paraId="19AF9EF8" w14:textId="77777777" w:rsidR="0096450F" w:rsidRDefault="0096450F" w:rsidP="00290893">
            <w:pPr>
              <w:widowControl/>
              <w:jc w:val="center"/>
              <w:textAlignment w:val="center"/>
              <w:rPr>
                <w:rFonts w:ascii="宋体" w:hAnsi="宋体" w:cs="宋体"/>
                <w:b/>
                <w:kern w:val="0"/>
                <w:sz w:val="20"/>
                <w:szCs w:val="20"/>
              </w:rPr>
            </w:pPr>
          </w:p>
        </w:tc>
        <w:tc>
          <w:tcPr>
            <w:tcW w:w="1174" w:type="pct"/>
            <w:shd w:val="clear" w:color="auto" w:fill="auto"/>
            <w:noWrap/>
            <w:tcMar>
              <w:top w:w="15" w:type="dxa"/>
              <w:left w:w="15" w:type="dxa"/>
              <w:right w:w="15" w:type="dxa"/>
            </w:tcMar>
            <w:vAlign w:val="center"/>
          </w:tcPr>
          <w:p w14:paraId="01724B98" w14:textId="77777777" w:rsidR="0096450F" w:rsidRDefault="0096450F" w:rsidP="00290893">
            <w:pPr>
              <w:widowControl/>
              <w:jc w:val="center"/>
              <w:textAlignment w:val="center"/>
              <w:rPr>
                <w:rFonts w:ascii="宋体" w:hAnsi="宋体" w:cs="宋体"/>
                <w:b/>
                <w:kern w:val="0"/>
                <w:sz w:val="20"/>
                <w:szCs w:val="20"/>
              </w:rPr>
            </w:pPr>
            <w:r>
              <w:rPr>
                <w:rFonts w:ascii="宋体" w:hAnsi="宋体" w:cs="宋体" w:hint="eastAsia"/>
                <w:b/>
                <w:kern w:val="0"/>
                <w:sz w:val="20"/>
                <w:szCs w:val="20"/>
              </w:rPr>
              <w:t>甲方在外卖过程中发现可利用物资可随时留用，对乙方不予补偿</w:t>
            </w:r>
          </w:p>
        </w:tc>
      </w:tr>
    </w:tbl>
    <w:p w14:paraId="333D1F1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二、履约保证金</w:t>
      </w:r>
    </w:p>
    <w:p w14:paraId="4ADF2B15"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乙方投标保证金转换为履约保证金，待本合同正常履行完毕后无息退还。</w:t>
      </w:r>
    </w:p>
    <w:p w14:paraId="6E84A5C5"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三、结算方式：据实结算，结算数量以现场装车实际数量为准，现款现货，货物交付前乙方结清当批货款，否则甲方不予发货。</w:t>
      </w:r>
    </w:p>
    <w:p w14:paraId="71D876B1"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四、交货方式、地点及费用承担：</w:t>
      </w:r>
    </w:p>
    <w:p w14:paraId="184E5585"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、交货方式及费用承担：乙方自提，因提货产生的运输费等所有费用均由乙方自行承担；</w:t>
      </w:r>
    </w:p>
    <w:p w14:paraId="1033947A" w14:textId="77777777" w:rsidR="00301332" w:rsidRPr="008E5DE1" w:rsidRDefault="0096450F" w:rsidP="00301332">
      <w:pPr>
        <w:spacing w:line="320" w:lineRule="exact"/>
        <w:rPr>
          <w:rFonts w:ascii="宋体" w:hAnsi="宋体"/>
          <w:szCs w:val="21"/>
        </w:rPr>
      </w:pPr>
      <w:r>
        <w:rPr>
          <w:rFonts w:ascii="宋体" w:hAnsi="宋体" w:hint="eastAsia"/>
          <w:color w:val="000000" w:themeColor="text1"/>
          <w:szCs w:val="21"/>
        </w:rPr>
        <w:t>2</w:t>
      </w:r>
      <w:r>
        <w:rPr>
          <w:rFonts w:ascii="宋体" w:hAnsi="宋体" w:hint="eastAsia"/>
          <w:color w:val="000000" w:themeColor="text1"/>
          <w:szCs w:val="21"/>
        </w:rPr>
        <w:t>、交货地点：</w:t>
      </w:r>
      <w:r w:rsidR="00C54356" w:rsidRPr="00DC798B">
        <w:rPr>
          <w:rFonts w:ascii="宋体" w:hAnsi="宋体" w:hint="eastAsia"/>
          <w:szCs w:val="21"/>
        </w:rPr>
        <w:t>山东省滨州市滨城区黄河五路</w:t>
      </w:r>
      <w:r w:rsidR="00C54356" w:rsidRPr="00DC798B">
        <w:rPr>
          <w:rFonts w:ascii="宋体" w:hAnsi="宋体" w:hint="eastAsia"/>
          <w:szCs w:val="21"/>
        </w:rPr>
        <w:t>8</w:t>
      </w:r>
      <w:r w:rsidR="00C54356">
        <w:rPr>
          <w:rFonts w:ascii="宋体" w:hAnsi="宋体" w:hint="eastAsia"/>
          <w:szCs w:val="21"/>
        </w:rPr>
        <w:t>8</w:t>
      </w:r>
      <w:r w:rsidR="00C54356" w:rsidRPr="00DC798B">
        <w:rPr>
          <w:rFonts w:ascii="宋体" w:hAnsi="宋体" w:hint="eastAsia"/>
          <w:szCs w:val="21"/>
        </w:rPr>
        <w:t>8</w:t>
      </w:r>
      <w:r w:rsidR="00C54356" w:rsidRPr="00DC798B">
        <w:rPr>
          <w:rFonts w:ascii="宋体" w:hAnsi="宋体" w:hint="eastAsia"/>
          <w:szCs w:val="21"/>
        </w:rPr>
        <w:t>号</w:t>
      </w:r>
      <w:r w:rsidR="00C54356">
        <w:rPr>
          <w:rFonts w:ascii="宋体" w:hAnsi="宋体" w:hint="eastAsia"/>
          <w:szCs w:val="21"/>
        </w:rPr>
        <w:t>，</w:t>
      </w:r>
      <w:r w:rsidR="005D00D5" w:rsidRPr="00DC798B">
        <w:rPr>
          <w:rFonts w:ascii="宋体" w:hAnsi="宋体" w:hint="eastAsia"/>
          <w:szCs w:val="21"/>
        </w:rPr>
        <w:t>山东省滨州市滨城区黄河五路</w:t>
      </w:r>
      <w:r w:rsidR="005D00D5" w:rsidRPr="00DC798B">
        <w:rPr>
          <w:rFonts w:ascii="宋体" w:hAnsi="宋体" w:hint="eastAsia"/>
          <w:szCs w:val="21"/>
        </w:rPr>
        <w:t>858</w:t>
      </w:r>
      <w:r w:rsidR="005D00D5" w:rsidRPr="00DC798B">
        <w:rPr>
          <w:rFonts w:ascii="宋体" w:hAnsi="宋体" w:hint="eastAsia"/>
          <w:szCs w:val="21"/>
        </w:rPr>
        <w:t>号</w:t>
      </w:r>
      <w:r w:rsidR="00301332" w:rsidRPr="008E5DE1">
        <w:rPr>
          <w:rFonts w:ascii="宋体" w:hAnsi="宋体" w:hint="eastAsia"/>
          <w:szCs w:val="21"/>
        </w:rPr>
        <w:t>。</w:t>
      </w:r>
      <w:r w:rsidR="007F0622">
        <w:rPr>
          <w:rFonts w:ascii="宋体" w:hAnsi="宋体" w:hint="eastAsia"/>
          <w:szCs w:val="21"/>
        </w:rPr>
        <w:t>·</w:t>
      </w:r>
    </w:p>
    <w:p w14:paraId="25D3D8E6" w14:textId="77777777" w:rsidR="0096450F" w:rsidRPr="00DC798B" w:rsidRDefault="0096450F" w:rsidP="0096450F">
      <w:pPr>
        <w:spacing w:line="320" w:lineRule="exact"/>
        <w:rPr>
          <w:rFonts w:ascii="宋体" w:hAnsi="宋体"/>
          <w:szCs w:val="21"/>
        </w:rPr>
      </w:pPr>
      <w:r w:rsidRPr="00DC798B">
        <w:rPr>
          <w:rFonts w:ascii="宋体" w:hAnsi="宋体" w:hint="eastAsia"/>
          <w:szCs w:val="21"/>
        </w:rPr>
        <w:t>五、交货进度及相关要求：</w:t>
      </w:r>
    </w:p>
    <w:p w14:paraId="4B34BB75"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、乙方签订合同后</w:t>
      </w:r>
      <w:r>
        <w:rPr>
          <w:rFonts w:ascii="宋体" w:hAnsi="宋体" w:hint="eastAsia"/>
          <w:color w:val="000000" w:themeColor="text1"/>
          <w:szCs w:val="21"/>
        </w:rPr>
        <w:t>10</w:t>
      </w:r>
      <w:r>
        <w:rPr>
          <w:rFonts w:ascii="宋体" w:hAnsi="宋体" w:hint="eastAsia"/>
          <w:color w:val="000000" w:themeColor="text1"/>
          <w:szCs w:val="21"/>
        </w:rPr>
        <w:t>个工作日内必须全部提完，如遇极端天气或甲方生产原因无法装货，时间后延。</w:t>
      </w:r>
    </w:p>
    <w:p w14:paraId="4108516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、鉴于产品的特殊性，乙方收购前已经确认该产品的属性及货值，甲方不承担任何质量责任。</w:t>
      </w:r>
    </w:p>
    <w:p w14:paraId="77284E82"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14:paraId="6058CCD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、乙方做好现场清理工作，清理过程中产生的费用一律由乙方承担。</w:t>
      </w:r>
    </w:p>
    <w:p w14:paraId="49B7E2A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、乙方自行协调处理各种地方社会关系。</w:t>
      </w:r>
    </w:p>
    <w:p w14:paraId="2E7FB6A7"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六、违约责任。</w:t>
      </w:r>
    </w:p>
    <w:p w14:paraId="748EFA29"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、乙方进出甲方厂区必须遵守甲方的安全管理制度，保证环境卫生，若有违反，根据实际情况，按每次支付人民币壹仟元整（￥</w:t>
      </w:r>
      <w:r>
        <w:rPr>
          <w:rFonts w:ascii="宋体" w:hAnsi="宋体" w:hint="eastAsia"/>
          <w:color w:val="000000" w:themeColor="text1"/>
          <w:szCs w:val="21"/>
        </w:rPr>
        <w:t>1000.00</w:t>
      </w:r>
      <w:r>
        <w:rPr>
          <w:rFonts w:ascii="宋体" w:hAnsi="宋体" w:hint="eastAsia"/>
          <w:color w:val="000000" w:themeColor="text1"/>
          <w:szCs w:val="21"/>
        </w:rPr>
        <w:t>）的违约金，甲方有权自履约保证金中扣除。</w:t>
      </w:r>
    </w:p>
    <w:p w14:paraId="2C1FDA67"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、乙方不得出现夹带甲方其它物资、丢弃中标范围内物资等行为，若有违反，甲方有权要求乙方返还夹带物资，根据实际情况，按夹带、丢弃货值当期总价值的</w:t>
      </w:r>
      <w:r>
        <w:rPr>
          <w:rFonts w:ascii="宋体" w:hAnsi="宋体" w:hint="eastAsia"/>
          <w:color w:val="000000" w:themeColor="text1"/>
          <w:szCs w:val="21"/>
        </w:rPr>
        <w:t>10</w:t>
      </w:r>
      <w:r>
        <w:rPr>
          <w:rFonts w:ascii="宋体" w:hAnsi="宋体" w:hint="eastAsia"/>
          <w:color w:val="000000" w:themeColor="text1"/>
          <w:szCs w:val="21"/>
        </w:rPr>
        <w:t>倍赔偿。甲方视情节轻重可依法向公安机关报案。</w:t>
      </w:r>
    </w:p>
    <w:p w14:paraId="5D0A5D49"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、乙方不得出现各种作弊行为，若有违反，按照滨化集团股份有限公司《治安保卫管理制度》执行，甲方视情节轻重可依法向公安机关报案。</w:t>
      </w:r>
    </w:p>
    <w:p w14:paraId="71A99860"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、乙方不得擅自动用甲方其它物资，否则没收乙方全部履约保证金；如擅自动用其它物资造成损失的，乙方应赔偿甲方的全部损失。</w:t>
      </w:r>
    </w:p>
    <w:p w14:paraId="1247996F"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lastRenderedPageBreak/>
        <w:t>5</w:t>
      </w:r>
      <w:r>
        <w:rPr>
          <w:rFonts w:ascii="宋体" w:hAnsi="宋体" w:hint="eastAsia"/>
          <w:color w:val="000000" w:themeColor="text1"/>
          <w:szCs w:val="21"/>
        </w:rPr>
        <w:t>、乙方必须按照甲方要求及时购运，若乙方未在规定的时间内将废旧物资处理拉运完毕，每延迟一天向甲方缴纳人民币伍仟元整（</w:t>
      </w:r>
      <w:r>
        <w:rPr>
          <w:rFonts w:ascii="宋体" w:hAnsi="宋体" w:hint="eastAsia"/>
          <w:color w:val="000000" w:themeColor="text1"/>
          <w:szCs w:val="21"/>
        </w:rPr>
        <w:t>¥5000.00</w:t>
      </w:r>
      <w:r>
        <w:rPr>
          <w:rFonts w:ascii="宋体" w:hAnsi="宋体" w:hint="eastAsia"/>
          <w:color w:val="000000" w:themeColor="text1"/>
          <w:szCs w:val="21"/>
        </w:rPr>
        <w:t>）违约金；拖延达到</w:t>
      </w:r>
      <w:r>
        <w:rPr>
          <w:rFonts w:ascii="宋体" w:hAnsi="宋体" w:hint="eastAsia"/>
          <w:color w:val="000000" w:themeColor="text1"/>
          <w:szCs w:val="21"/>
        </w:rPr>
        <w:t>3</w:t>
      </w:r>
      <w:r>
        <w:rPr>
          <w:rFonts w:ascii="宋体" w:hAnsi="宋体" w:hint="eastAsia"/>
          <w:color w:val="000000" w:themeColor="text1"/>
          <w:szCs w:val="21"/>
        </w:rPr>
        <w:t>天时，甲方有权单方解除合同并没收乙方全部履约保证金作为违约金。</w:t>
      </w:r>
    </w:p>
    <w:p w14:paraId="5FD5E2D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、乙方必须做到工完料净场地清，否则，根据实际情况，甲方从保证金中扣除人民币壹仟元整（</w:t>
      </w:r>
      <w:r>
        <w:rPr>
          <w:rFonts w:ascii="宋体" w:hAnsi="宋体" w:hint="eastAsia"/>
          <w:color w:val="000000" w:themeColor="text1"/>
          <w:szCs w:val="21"/>
        </w:rPr>
        <w:t>¥1000.00)</w:t>
      </w:r>
      <w:r>
        <w:rPr>
          <w:rFonts w:ascii="宋体" w:hAnsi="宋体" w:hint="eastAsia"/>
          <w:color w:val="000000" w:themeColor="text1"/>
          <w:szCs w:val="21"/>
        </w:rPr>
        <w:t>作为卫生清扫费；</w:t>
      </w:r>
    </w:p>
    <w:p w14:paraId="2B6CD9D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7</w:t>
      </w:r>
      <w:r>
        <w:rPr>
          <w:rFonts w:ascii="宋体" w:hAnsi="宋体" w:hint="eastAsia"/>
          <w:color w:val="000000" w:themeColor="text1"/>
          <w:szCs w:val="21"/>
        </w:rPr>
        <w:t>、乙方必须按照物资价值先低后高顺序及甲方其它实际要求进行购买，否则按弃标处理，没收全部履约保证金；</w:t>
      </w:r>
    </w:p>
    <w:p w14:paraId="09EE686D"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8</w:t>
      </w:r>
      <w:r>
        <w:rPr>
          <w:rFonts w:ascii="宋体" w:hAnsi="宋体" w:hint="eastAsia"/>
          <w:color w:val="000000" w:themeColor="text1"/>
          <w:szCs w:val="21"/>
        </w:rPr>
        <w:t>、乙方在履行合同期间无理取闹或因自身等原因造成弃标的，没收全部履约保证金，并取消滨化集团范围内招投标资格；</w:t>
      </w:r>
    </w:p>
    <w:p w14:paraId="1A28C41D"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9</w:t>
      </w:r>
      <w:r>
        <w:rPr>
          <w:rFonts w:ascii="宋体" w:hAnsi="宋体" w:hint="eastAsia"/>
          <w:color w:val="000000" w:themeColor="text1"/>
          <w:szCs w:val="21"/>
        </w:rPr>
        <w:t>、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14:paraId="28F84DF3" w14:textId="77777777" w:rsidR="0096450F" w:rsidRPr="00C85ECC" w:rsidRDefault="0096450F" w:rsidP="0096450F">
      <w:pPr>
        <w:spacing w:line="320" w:lineRule="exact"/>
        <w:rPr>
          <w:rFonts w:ascii="宋体" w:hAnsi="宋体"/>
          <w:szCs w:val="21"/>
        </w:rPr>
      </w:pPr>
      <w:r w:rsidRPr="00C85ECC">
        <w:rPr>
          <w:rFonts w:ascii="宋体" w:hAnsi="宋体" w:hint="eastAsia"/>
          <w:szCs w:val="21"/>
        </w:rPr>
        <w:t>10</w:t>
      </w:r>
      <w:r w:rsidRPr="00C85ECC">
        <w:rPr>
          <w:rFonts w:ascii="宋体" w:hAnsi="宋体" w:hint="eastAsia"/>
          <w:szCs w:val="21"/>
        </w:rPr>
        <w:t>、乙方不得自行进行动火作业，否则每发现一次扣除</w:t>
      </w:r>
      <w:r w:rsidRPr="00C85ECC">
        <w:rPr>
          <w:rFonts w:ascii="宋体" w:hAnsi="宋体" w:hint="eastAsia"/>
          <w:szCs w:val="21"/>
        </w:rPr>
        <w:t>20%</w:t>
      </w:r>
      <w:r w:rsidRPr="00C85ECC">
        <w:rPr>
          <w:rFonts w:ascii="宋体" w:hAnsi="宋体" w:hint="eastAsia"/>
          <w:szCs w:val="21"/>
        </w:rPr>
        <w:t>履约保证金，造成甲方损失的，由乙方承担。</w:t>
      </w:r>
      <w:r w:rsidRPr="00D85CA2">
        <w:rPr>
          <w:rFonts w:ascii="宋体" w:hAnsi="宋体" w:hint="eastAsia"/>
          <w:szCs w:val="21"/>
        </w:rPr>
        <w:t>乙方未经甲方同意，因擅自动火或其他行为造成的人员损伤及财产损失，乙方自行承担，</w:t>
      </w:r>
      <w:r w:rsidRPr="00C85ECC">
        <w:rPr>
          <w:rFonts w:ascii="宋体" w:hAnsi="宋体" w:hint="eastAsia"/>
          <w:szCs w:val="21"/>
        </w:rPr>
        <w:t>。</w:t>
      </w:r>
    </w:p>
    <w:p w14:paraId="58D32CB5" w14:textId="77777777" w:rsidR="0096450F" w:rsidRPr="00C85ECC" w:rsidRDefault="0096450F" w:rsidP="0096450F">
      <w:pPr>
        <w:spacing w:line="320" w:lineRule="exact"/>
        <w:rPr>
          <w:rFonts w:ascii="宋体" w:hAnsi="宋体"/>
          <w:szCs w:val="21"/>
        </w:rPr>
      </w:pPr>
      <w:r w:rsidRPr="00C85ECC">
        <w:rPr>
          <w:rFonts w:ascii="宋体" w:hAnsi="宋体" w:hint="eastAsia"/>
          <w:szCs w:val="21"/>
        </w:rPr>
        <w:t>11</w:t>
      </w:r>
      <w:r w:rsidRPr="00C85ECC">
        <w:rPr>
          <w:rFonts w:ascii="宋体" w:hAnsi="宋体" w:hint="eastAsia"/>
          <w:szCs w:val="21"/>
        </w:rPr>
        <w:t>、</w:t>
      </w:r>
      <w:r w:rsidRPr="00D85CA2">
        <w:rPr>
          <w:rFonts w:ascii="宋体" w:hAnsi="宋体" w:hint="eastAsia"/>
          <w:szCs w:val="21"/>
        </w:rPr>
        <w:t>乙方应对获取到的甲方的任何资料或信息等内容予以保密，一旦因乙方泄密导致甲方受到损失，乙方承担一切责任。</w:t>
      </w:r>
    </w:p>
    <w:p w14:paraId="3866F5E5"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七、合同解除条件：</w:t>
      </w:r>
    </w:p>
    <w:p w14:paraId="60F4195F"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、不可抗力或甲方其它原因造成合同不能正常履行，甲方可单方解除合同；</w:t>
      </w:r>
    </w:p>
    <w:p w14:paraId="0F7E40C9"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、经双方协商一致，同意解除。</w:t>
      </w:r>
    </w:p>
    <w:p w14:paraId="79880860"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八、争议解决方式：本合同履行过程中若出现纠纷，双方协商解决，协商一致达成书面协议；若协商不成，则任何一方可依法向合同签订地人民法院起诉。</w:t>
      </w:r>
    </w:p>
    <w:p w14:paraId="72B65544"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九、本合同一式三份，出卖人二份，买受人一份，合同自甲乙双方签字盖章之日起生效，合同期限至</w:t>
      </w:r>
      <w:r w:rsidR="00B5659A">
        <w:rPr>
          <w:rFonts w:ascii="宋体" w:hAnsi="宋体" w:hint="eastAsia"/>
          <w:color w:val="000000" w:themeColor="text1"/>
          <w:szCs w:val="21"/>
        </w:rPr>
        <w:t xml:space="preserve">   </w:t>
      </w:r>
      <w:r>
        <w:rPr>
          <w:rFonts w:ascii="宋体" w:hAnsi="宋体" w:hint="eastAsia"/>
          <w:color w:val="000000" w:themeColor="text1"/>
          <w:szCs w:val="21"/>
        </w:rPr>
        <w:t>年</w:t>
      </w:r>
      <w:r w:rsidR="00B5659A">
        <w:rPr>
          <w:rFonts w:ascii="宋体" w:hAnsi="宋体" w:hint="eastAsia"/>
          <w:color w:val="000000" w:themeColor="text1"/>
          <w:szCs w:val="21"/>
        </w:rPr>
        <w:t xml:space="preserve">  </w:t>
      </w:r>
      <w:r>
        <w:rPr>
          <w:rFonts w:ascii="宋体" w:hAnsi="宋体" w:hint="eastAsia"/>
          <w:color w:val="000000" w:themeColor="text1"/>
          <w:szCs w:val="21"/>
        </w:rPr>
        <w:t>月</w:t>
      </w:r>
      <w:r w:rsidR="00B5659A">
        <w:rPr>
          <w:rFonts w:ascii="宋体" w:hAnsi="宋体" w:hint="eastAsia"/>
          <w:color w:val="000000" w:themeColor="text1"/>
          <w:szCs w:val="21"/>
        </w:rPr>
        <w:t xml:space="preserve">   </w:t>
      </w:r>
      <w:r>
        <w:rPr>
          <w:rFonts w:ascii="宋体" w:hAnsi="宋体" w:hint="eastAsia"/>
          <w:color w:val="000000" w:themeColor="text1"/>
          <w:szCs w:val="21"/>
        </w:rPr>
        <w:t>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14:paraId="57F1FE6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十、根据买卖双方签署的编号为</w:t>
      </w:r>
      <w:r w:rsidR="00B5659A">
        <w:rPr>
          <w:rFonts w:ascii="宋体" w:hAnsi="宋体" w:hint="eastAsia"/>
          <w:color w:val="000000" w:themeColor="text1"/>
          <w:szCs w:val="21"/>
        </w:rPr>
        <w:t xml:space="preserve">              </w:t>
      </w:r>
      <w:r>
        <w:rPr>
          <w:rFonts w:ascii="宋体" w:hAnsi="宋体" w:hint="eastAsia"/>
          <w:color w:val="000000" w:themeColor="text1"/>
          <w:szCs w:val="21"/>
        </w:rPr>
        <w:t>的《废旧物资买卖合同》，双方共同遵守本合同协议。</w:t>
      </w:r>
    </w:p>
    <w:p w14:paraId="79BA64A6" w14:textId="77777777" w:rsidR="0096450F" w:rsidRDefault="0096450F" w:rsidP="0096450F">
      <w:pPr>
        <w:spacing w:line="320" w:lineRule="exact"/>
        <w:rPr>
          <w:rFonts w:ascii="宋体" w:hAnsi="宋体"/>
          <w:color w:val="000000" w:themeColor="text1"/>
          <w:szCs w:val="21"/>
        </w:rPr>
      </w:pPr>
    </w:p>
    <w:p w14:paraId="7EB43853" w14:textId="77777777" w:rsidR="0096450F" w:rsidRDefault="0096450F" w:rsidP="0096450F">
      <w:pPr>
        <w:spacing w:line="320" w:lineRule="exact"/>
        <w:ind w:left="5460" w:hangingChars="2600" w:hanging="5460"/>
        <w:rPr>
          <w:rFonts w:ascii="宋体" w:hAnsi="宋体"/>
          <w:color w:val="000000" w:themeColor="text1"/>
          <w:szCs w:val="21"/>
        </w:rPr>
      </w:pPr>
      <w:r>
        <w:rPr>
          <w:rFonts w:ascii="宋体" w:hAnsi="宋体" w:hint="eastAsia"/>
          <w:color w:val="000000" w:themeColor="text1"/>
          <w:szCs w:val="21"/>
        </w:rPr>
        <w:t>出卖人（甲方）：</w:t>
      </w:r>
      <w:r w:rsidR="009F211A">
        <w:rPr>
          <w:rFonts w:ascii="宋体" w:hAnsi="宋体" w:hint="eastAsia"/>
          <w:color w:val="000000" w:themeColor="text1"/>
          <w:szCs w:val="21"/>
        </w:rPr>
        <w:t xml:space="preserve">                        </w:t>
      </w:r>
      <w:r>
        <w:rPr>
          <w:rFonts w:ascii="宋体" w:hAnsi="宋体" w:hint="eastAsia"/>
          <w:color w:val="000000" w:themeColor="text1"/>
          <w:szCs w:val="21"/>
        </w:rPr>
        <w:t>买受人（乙方）：</w:t>
      </w:r>
    </w:p>
    <w:p w14:paraId="62E1CA73"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统一社会信用代码：</w:t>
      </w:r>
      <w:r w:rsidR="009F211A">
        <w:rPr>
          <w:rFonts w:ascii="宋体" w:hAnsi="宋体" w:hint="eastAsia"/>
          <w:color w:val="000000" w:themeColor="text1"/>
          <w:szCs w:val="21"/>
        </w:rPr>
        <w:t xml:space="preserve">                      </w:t>
      </w:r>
      <w:r>
        <w:rPr>
          <w:rFonts w:ascii="宋体" w:hAnsi="宋体" w:hint="eastAsia"/>
          <w:color w:val="000000" w:themeColor="text1"/>
          <w:szCs w:val="21"/>
        </w:rPr>
        <w:t>统一社会信用代码：</w:t>
      </w:r>
    </w:p>
    <w:p w14:paraId="0B209930"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法定代表人：</w:t>
      </w:r>
      <w:r w:rsidR="009F211A">
        <w:rPr>
          <w:rFonts w:ascii="宋体" w:hAnsi="宋体" w:hint="eastAsia"/>
          <w:color w:val="000000" w:themeColor="text1"/>
          <w:szCs w:val="21"/>
        </w:rPr>
        <w:t xml:space="preserve">                            </w:t>
      </w:r>
      <w:r>
        <w:rPr>
          <w:rFonts w:ascii="宋体" w:hAnsi="宋体" w:hint="eastAsia"/>
          <w:color w:val="000000" w:themeColor="text1"/>
          <w:szCs w:val="21"/>
        </w:rPr>
        <w:t>法定代表人：</w:t>
      </w:r>
    </w:p>
    <w:p w14:paraId="7CA18021"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委托代理人：</w:t>
      </w:r>
      <w:r w:rsidR="009F211A">
        <w:rPr>
          <w:rFonts w:ascii="宋体" w:hAnsi="宋体" w:hint="eastAsia"/>
          <w:color w:val="000000" w:themeColor="text1"/>
          <w:szCs w:val="21"/>
        </w:rPr>
        <w:t xml:space="preserve">                            </w:t>
      </w:r>
      <w:r>
        <w:rPr>
          <w:rFonts w:ascii="宋体" w:hAnsi="宋体" w:hint="eastAsia"/>
          <w:color w:val="000000" w:themeColor="text1"/>
          <w:szCs w:val="21"/>
        </w:rPr>
        <w:t>委托代理人：</w:t>
      </w:r>
    </w:p>
    <w:p w14:paraId="5ABD6CF2" w14:textId="77777777" w:rsidR="0096450F" w:rsidRDefault="0096450F" w:rsidP="0096450F">
      <w:pPr>
        <w:spacing w:line="320" w:lineRule="exact"/>
        <w:ind w:left="5040" w:hangingChars="2400" w:hanging="5040"/>
        <w:rPr>
          <w:rFonts w:ascii="宋体" w:hAnsi="宋体"/>
          <w:color w:val="000000" w:themeColor="text1"/>
          <w:szCs w:val="21"/>
        </w:rPr>
      </w:pPr>
      <w:r>
        <w:rPr>
          <w:rFonts w:ascii="宋体" w:hAnsi="宋体" w:hint="eastAsia"/>
          <w:color w:val="000000" w:themeColor="text1"/>
          <w:szCs w:val="21"/>
        </w:rPr>
        <w:t>地址：</w:t>
      </w:r>
      <w:r w:rsidR="009F211A">
        <w:rPr>
          <w:rFonts w:ascii="宋体" w:hAnsi="宋体" w:hint="eastAsia"/>
          <w:color w:val="000000" w:themeColor="text1"/>
          <w:szCs w:val="21"/>
        </w:rPr>
        <w:t xml:space="preserve">                                  </w:t>
      </w:r>
      <w:r>
        <w:rPr>
          <w:rFonts w:ascii="宋体" w:hAnsi="宋体" w:hint="eastAsia"/>
          <w:color w:val="000000" w:themeColor="text1"/>
          <w:szCs w:val="21"/>
        </w:rPr>
        <w:t>地址：</w:t>
      </w:r>
    </w:p>
    <w:p w14:paraId="30095C9A" w14:textId="77777777" w:rsidR="0096450F" w:rsidRDefault="0096450F" w:rsidP="0096450F">
      <w:pPr>
        <w:spacing w:line="500" w:lineRule="exact"/>
        <w:rPr>
          <w:rFonts w:asciiTheme="minorEastAsia" w:hAnsiTheme="minorEastAsia"/>
          <w:sz w:val="28"/>
          <w:szCs w:val="28"/>
        </w:rPr>
      </w:pPr>
    </w:p>
    <w:p w14:paraId="72324DDE" w14:textId="77777777" w:rsidR="0096450F" w:rsidRDefault="0096450F" w:rsidP="0096450F">
      <w:pPr>
        <w:spacing w:line="360" w:lineRule="auto"/>
        <w:jc w:val="center"/>
        <w:rPr>
          <w:rFonts w:asciiTheme="minorEastAsia" w:hAnsiTheme="minorEastAsia"/>
          <w:sz w:val="28"/>
          <w:szCs w:val="28"/>
        </w:rPr>
      </w:pPr>
    </w:p>
    <w:p w14:paraId="0EE23A42" w14:textId="77777777" w:rsidR="00737F68" w:rsidRPr="0096450F" w:rsidRDefault="00737F68" w:rsidP="0096450F">
      <w:pPr>
        <w:rPr>
          <w:szCs w:val="28"/>
        </w:rPr>
      </w:pPr>
    </w:p>
    <w:sectPr w:rsidR="00737F68" w:rsidRPr="0096450F" w:rsidSect="000373CB">
      <w:footerReference w:type="default" r:id="rId1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3127" w14:textId="77777777" w:rsidR="003A59D9" w:rsidRDefault="003A59D9">
      <w:r>
        <w:separator/>
      </w:r>
    </w:p>
  </w:endnote>
  <w:endnote w:type="continuationSeparator" w:id="0">
    <w:p w14:paraId="1388EF9F" w14:textId="77777777" w:rsidR="003A59D9" w:rsidRDefault="003A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213055"/>
    </w:sdtPr>
    <w:sdtEndPr/>
    <w:sdtContent>
      <w:p w14:paraId="234A689C" w14:textId="77777777" w:rsidR="0096450F" w:rsidRDefault="00B61FCB">
        <w:pPr>
          <w:pStyle w:val="a9"/>
          <w:jc w:val="center"/>
        </w:pPr>
        <w:r>
          <w:fldChar w:fldCharType="begin"/>
        </w:r>
        <w:r w:rsidR="0096450F">
          <w:instrText>PAGE   \* MERGEFORMAT</w:instrText>
        </w:r>
        <w:r>
          <w:fldChar w:fldCharType="separate"/>
        </w:r>
        <w:r w:rsidR="003E5B9F" w:rsidRPr="003E5B9F">
          <w:rPr>
            <w:noProof/>
            <w:lang w:val="zh-CN"/>
          </w:rPr>
          <w:t>1</w:t>
        </w:r>
        <w:r>
          <w:rPr>
            <w:noProof/>
            <w:lang w:val="zh-CN"/>
          </w:rPr>
          <w:fldChar w:fldCharType="end"/>
        </w:r>
      </w:p>
    </w:sdtContent>
  </w:sdt>
  <w:p w14:paraId="789BF46C" w14:textId="77777777" w:rsidR="0096450F" w:rsidRDefault="0096450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760485"/>
    </w:sdtPr>
    <w:sdtEndPr/>
    <w:sdtContent>
      <w:p w14:paraId="29347970" w14:textId="77777777" w:rsidR="0096450F" w:rsidRDefault="00091C36">
        <w:pPr>
          <w:pStyle w:val="a9"/>
          <w:jc w:val="center"/>
        </w:pPr>
        <w:r>
          <w:fldChar w:fldCharType="begin"/>
        </w:r>
        <w:r>
          <w:instrText>PAGE   \* MERGEFORMAT</w:instrText>
        </w:r>
        <w:r>
          <w:fldChar w:fldCharType="separate"/>
        </w:r>
        <w:r w:rsidR="003E5B9F" w:rsidRPr="003E5B9F">
          <w:rPr>
            <w:noProof/>
            <w:lang w:val="zh-CN"/>
          </w:rPr>
          <w:t>9</w:t>
        </w:r>
        <w:r>
          <w:rPr>
            <w:noProof/>
            <w:lang w:val="zh-CN"/>
          </w:rPr>
          <w:fldChar w:fldCharType="end"/>
        </w:r>
      </w:p>
    </w:sdtContent>
  </w:sdt>
  <w:p w14:paraId="5D2379C7" w14:textId="77777777" w:rsidR="0096450F" w:rsidRDefault="0096450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FA46" w14:textId="77777777" w:rsidR="00737F68" w:rsidRDefault="00B61FCB">
    <w:pPr>
      <w:pStyle w:val="a9"/>
      <w:jc w:val="center"/>
    </w:pPr>
    <w:r>
      <w:fldChar w:fldCharType="begin"/>
    </w:r>
    <w:r w:rsidR="00452674">
      <w:instrText>PAGE   \* MERGEFORMAT</w:instrText>
    </w:r>
    <w:r>
      <w:fldChar w:fldCharType="separate"/>
    </w:r>
    <w:r w:rsidR="003E5B9F" w:rsidRPr="003E5B9F">
      <w:rPr>
        <w:noProof/>
        <w:lang w:val="zh-CN"/>
      </w:rPr>
      <w:t>10</w:t>
    </w:r>
    <w:r>
      <w:fldChar w:fldCharType="end"/>
    </w:r>
  </w:p>
  <w:p w14:paraId="112D48BE" w14:textId="77777777" w:rsidR="00737F68" w:rsidRDefault="00737F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722B" w14:textId="77777777" w:rsidR="003A59D9" w:rsidRDefault="003A59D9">
      <w:r>
        <w:separator/>
      </w:r>
    </w:p>
  </w:footnote>
  <w:footnote w:type="continuationSeparator" w:id="0">
    <w:p w14:paraId="00F06E08" w14:textId="77777777" w:rsidR="003A59D9" w:rsidRDefault="003A5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I4N2ZlM2YzODcxN2UxNzQ1MTRlZjUwYjEyZmE3N2EifQ=="/>
  </w:docVars>
  <w:rsids>
    <w:rsidRoot w:val="0056563C"/>
    <w:rsid w:val="000079F7"/>
    <w:rsid w:val="00010C92"/>
    <w:rsid w:val="00012405"/>
    <w:rsid w:val="00015D29"/>
    <w:rsid w:val="00016D0C"/>
    <w:rsid w:val="00017722"/>
    <w:rsid w:val="000279CB"/>
    <w:rsid w:val="00027DD3"/>
    <w:rsid w:val="00064D11"/>
    <w:rsid w:val="00080CDC"/>
    <w:rsid w:val="00087196"/>
    <w:rsid w:val="00091C36"/>
    <w:rsid w:val="000B203F"/>
    <w:rsid w:val="000B210A"/>
    <w:rsid w:val="000B6FB7"/>
    <w:rsid w:val="000D5BC2"/>
    <w:rsid w:val="000E23E8"/>
    <w:rsid w:val="000F06D2"/>
    <w:rsid w:val="001021FC"/>
    <w:rsid w:val="00143851"/>
    <w:rsid w:val="0018531C"/>
    <w:rsid w:val="001A2468"/>
    <w:rsid w:val="001A6D64"/>
    <w:rsid w:val="001C1E48"/>
    <w:rsid w:val="001C5551"/>
    <w:rsid w:val="001D7491"/>
    <w:rsid w:val="0020425E"/>
    <w:rsid w:val="00211A14"/>
    <w:rsid w:val="00216F10"/>
    <w:rsid w:val="0022508E"/>
    <w:rsid w:val="00225C98"/>
    <w:rsid w:val="00273566"/>
    <w:rsid w:val="00293F17"/>
    <w:rsid w:val="002959AA"/>
    <w:rsid w:val="00301332"/>
    <w:rsid w:val="00307818"/>
    <w:rsid w:val="003102AB"/>
    <w:rsid w:val="003112AB"/>
    <w:rsid w:val="00316A54"/>
    <w:rsid w:val="00346958"/>
    <w:rsid w:val="00371D01"/>
    <w:rsid w:val="0037719F"/>
    <w:rsid w:val="003A59D9"/>
    <w:rsid w:val="003B18D3"/>
    <w:rsid w:val="003C4BDC"/>
    <w:rsid w:val="003E5B9F"/>
    <w:rsid w:val="00410632"/>
    <w:rsid w:val="00411BE5"/>
    <w:rsid w:val="00414250"/>
    <w:rsid w:val="00414927"/>
    <w:rsid w:val="00421E64"/>
    <w:rsid w:val="004278CA"/>
    <w:rsid w:val="00443340"/>
    <w:rsid w:val="00447B40"/>
    <w:rsid w:val="00452674"/>
    <w:rsid w:val="00475229"/>
    <w:rsid w:val="004A0CF5"/>
    <w:rsid w:val="004A60B0"/>
    <w:rsid w:val="004B0801"/>
    <w:rsid w:val="004B68B0"/>
    <w:rsid w:val="004C5F7F"/>
    <w:rsid w:val="004D0868"/>
    <w:rsid w:val="004D242B"/>
    <w:rsid w:val="00522B49"/>
    <w:rsid w:val="00534B60"/>
    <w:rsid w:val="0053532F"/>
    <w:rsid w:val="00550AEB"/>
    <w:rsid w:val="00565347"/>
    <w:rsid w:val="0056563C"/>
    <w:rsid w:val="00576282"/>
    <w:rsid w:val="00581489"/>
    <w:rsid w:val="00594A5B"/>
    <w:rsid w:val="00595658"/>
    <w:rsid w:val="005A1283"/>
    <w:rsid w:val="005A770F"/>
    <w:rsid w:val="005C77AB"/>
    <w:rsid w:val="005D00D5"/>
    <w:rsid w:val="005E3A06"/>
    <w:rsid w:val="005F5C4A"/>
    <w:rsid w:val="005F737D"/>
    <w:rsid w:val="006014C0"/>
    <w:rsid w:val="00612643"/>
    <w:rsid w:val="006158F7"/>
    <w:rsid w:val="0064186E"/>
    <w:rsid w:val="0065718E"/>
    <w:rsid w:val="0068184E"/>
    <w:rsid w:val="006F06B7"/>
    <w:rsid w:val="00703035"/>
    <w:rsid w:val="0072238E"/>
    <w:rsid w:val="0072284E"/>
    <w:rsid w:val="007301F9"/>
    <w:rsid w:val="0073337B"/>
    <w:rsid w:val="00734044"/>
    <w:rsid w:val="00737CE7"/>
    <w:rsid w:val="00737F68"/>
    <w:rsid w:val="00746B14"/>
    <w:rsid w:val="00747C78"/>
    <w:rsid w:val="00752831"/>
    <w:rsid w:val="00767A07"/>
    <w:rsid w:val="00773147"/>
    <w:rsid w:val="00775858"/>
    <w:rsid w:val="0078385C"/>
    <w:rsid w:val="00794105"/>
    <w:rsid w:val="007E4C30"/>
    <w:rsid w:val="007F0622"/>
    <w:rsid w:val="0080654F"/>
    <w:rsid w:val="008129F3"/>
    <w:rsid w:val="0082103B"/>
    <w:rsid w:val="008541DC"/>
    <w:rsid w:val="0086140E"/>
    <w:rsid w:val="00861523"/>
    <w:rsid w:val="00881768"/>
    <w:rsid w:val="0089002E"/>
    <w:rsid w:val="008A099C"/>
    <w:rsid w:val="008A2E89"/>
    <w:rsid w:val="008B537E"/>
    <w:rsid w:val="008C7229"/>
    <w:rsid w:val="008D2D4B"/>
    <w:rsid w:val="008D2E3B"/>
    <w:rsid w:val="008E158B"/>
    <w:rsid w:val="008E2474"/>
    <w:rsid w:val="008F2252"/>
    <w:rsid w:val="00900A10"/>
    <w:rsid w:val="00901ED6"/>
    <w:rsid w:val="00913FDC"/>
    <w:rsid w:val="0096450F"/>
    <w:rsid w:val="009E019E"/>
    <w:rsid w:val="009E0807"/>
    <w:rsid w:val="009F211A"/>
    <w:rsid w:val="00A10BC3"/>
    <w:rsid w:val="00A20435"/>
    <w:rsid w:val="00A278B4"/>
    <w:rsid w:val="00A337A0"/>
    <w:rsid w:val="00A51F1F"/>
    <w:rsid w:val="00A6345A"/>
    <w:rsid w:val="00A755B9"/>
    <w:rsid w:val="00A772AE"/>
    <w:rsid w:val="00A93D34"/>
    <w:rsid w:val="00AC407B"/>
    <w:rsid w:val="00AD0854"/>
    <w:rsid w:val="00AD46AA"/>
    <w:rsid w:val="00B03348"/>
    <w:rsid w:val="00B10F79"/>
    <w:rsid w:val="00B13ACF"/>
    <w:rsid w:val="00B258C9"/>
    <w:rsid w:val="00B51018"/>
    <w:rsid w:val="00B5595E"/>
    <w:rsid w:val="00B5659A"/>
    <w:rsid w:val="00B56AF0"/>
    <w:rsid w:val="00B61FCB"/>
    <w:rsid w:val="00B67D84"/>
    <w:rsid w:val="00B7289E"/>
    <w:rsid w:val="00B873BF"/>
    <w:rsid w:val="00B94EF4"/>
    <w:rsid w:val="00C2553A"/>
    <w:rsid w:val="00C41431"/>
    <w:rsid w:val="00C4549C"/>
    <w:rsid w:val="00C460A2"/>
    <w:rsid w:val="00C53A0B"/>
    <w:rsid w:val="00C54356"/>
    <w:rsid w:val="00C7789D"/>
    <w:rsid w:val="00CB46C9"/>
    <w:rsid w:val="00CB4BD0"/>
    <w:rsid w:val="00CC31B6"/>
    <w:rsid w:val="00CC5E56"/>
    <w:rsid w:val="00CE1F17"/>
    <w:rsid w:val="00CE526B"/>
    <w:rsid w:val="00D059B4"/>
    <w:rsid w:val="00D07844"/>
    <w:rsid w:val="00D14B44"/>
    <w:rsid w:val="00D14F46"/>
    <w:rsid w:val="00D305E4"/>
    <w:rsid w:val="00D46C1F"/>
    <w:rsid w:val="00D62C50"/>
    <w:rsid w:val="00D7054E"/>
    <w:rsid w:val="00DB0464"/>
    <w:rsid w:val="00DC4A0F"/>
    <w:rsid w:val="00DC798B"/>
    <w:rsid w:val="00E03EA2"/>
    <w:rsid w:val="00E357DF"/>
    <w:rsid w:val="00E43491"/>
    <w:rsid w:val="00E46454"/>
    <w:rsid w:val="00E55FCD"/>
    <w:rsid w:val="00E67335"/>
    <w:rsid w:val="00E84A0C"/>
    <w:rsid w:val="00EB6066"/>
    <w:rsid w:val="00F00D2C"/>
    <w:rsid w:val="00F04DF6"/>
    <w:rsid w:val="00F05E89"/>
    <w:rsid w:val="00F1097A"/>
    <w:rsid w:val="00F2670E"/>
    <w:rsid w:val="00F41410"/>
    <w:rsid w:val="00F56C13"/>
    <w:rsid w:val="00F97F06"/>
    <w:rsid w:val="00FA227E"/>
    <w:rsid w:val="00FB7BC8"/>
    <w:rsid w:val="00FF6CE5"/>
    <w:rsid w:val="019673B8"/>
    <w:rsid w:val="03731615"/>
    <w:rsid w:val="0500244C"/>
    <w:rsid w:val="05F352D2"/>
    <w:rsid w:val="060F639F"/>
    <w:rsid w:val="061413BD"/>
    <w:rsid w:val="0B26232C"/>
    <w:rsid w:val="0CD129B4"/>
    <w:rsid w:val="0CDF2FE6"/>
    <w:rsid w:val="0DF53817"/>
    <w:rsid w:val="0E5C2406"/>
    <w:rsid w:val="13EF3330"/>
    <w:rsid w:val="14145FAF"/>
    <w:rsid w:val="15063063"/>
    <w:rsid w:val="172B58BF"/>
    <w:rsid w:val="17DB2535"/>
    <w:rsid w:val="186715DB"/>
    <w:rsid w:val="193F4C58"/>
    <w:rsid w:val="1A45386A"/>
    <w:rsid w:val="1A822D0B"/>
    <w:rsid w:val="1B83157D"/>
    <w:rsid w:val="1BEF3903"/>
    <w:rsid w:val="21215375"/>
    <w:rsid w:val="21FC7CC7"/>
    <w:rsid w:val="2200270A"/>
    <w:rsid w:val="227E3F15"/>
    <w:rsid w:val="269967B2"/>
    <w:rsid w:val="26C9722F"/>
    <w:rsid w:val="27291E3B"/>
    <w:rsid w:val="294F421F"/>
    <w:rsid w:val="33800E84"/>
    <w:rsid w:val="33F52BC4"/>
    <w:rsid w:val="35093FF2"/>
    <w:rsid w:val="3770432C"/>
    <w:rsid w:val="38793EEB"/>
    <w:rsid w:val="3EEF4034"/>
    <w:rsid w:val="41440511"/>
    <w:rsid w:val="417000E6"/>
    <w:rsid w:val="43C12401"/>
    <w:rsid w:val="47894C80"/>
    <w:rsid w:val="47BB44F4"/>
    <w:rsid w:val="48AD0E70"/>
    <w:rsid w:val="49285EBE"/>
    <w:rsid w:val="4B505EC9"/>
    <w:rsid w:val="4C8A18A8"/>
    <w:rsid w:val="4D1869E5"/>
    <w:rsid w:val="4D61794C"/>
    <w:rsid w:val="548544F5"/>
    <w:rsid w:val="55D71975"/>
    <w:rsid w:val="574346C6"/>
    <w:rsid w:val="594A7874"/>
    <w:rsid w:val="5A6D77F0"/>
    <w:rsid w:val="5B565674"/>
    <w:rsid w:val="5BFA12DC"/>
    <w:rsid w:val="5D6B1282"/>
    <w:rsid w:val="5DB21F6C"/>
    <w:rsid w:val="5E9D3C85"/>
    <w:rsid w:val="5EED1BF0"/>
    <w:rsid w:val="5FD03D8C"/>
    <w:rsid w:val="60DD6A32"/>
    <w:rsid w:val="64747D3B"/>
    <w:rsid w:val="64BB1B04"/>
    <w:rsid w:val="662D2531"/>
    <w:rsid w:val="68A36496"/>
    <w:rsid w:val="68E271DA"/>
    <w:rsid w:val="69FD54A6"/>
    <w:rsid w:val="6B0A127C"/>
    <w:rsid w:val="6B7C203A"/>
    <w:rsid w:val="6CA80042"/>
    <w:rsid w:val="6CF941F8"/>
    <w:rsid w:val="6D2E07F6"/>
    <w:rsid w:val="6FB40867"/>
    <w:rsid w:val="702F0522"/>
    <w:rsid w:val="740873D3"/>
    <w:rsid w:val="76463A44"/>
    <w:rsid w:val="771013CD"/>
    <w:rsid w:val="774422FD"/>
    <w:rsid w:val="77A71DED"/>
    <w:rsid w:val="792666EB"/>
    <w:rsid w:val="7CEC3BBB"/>
    <w:rsid w:val="7F2D7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1B6A35"/>
  <w15:docId w15:val="{1EDD071E-2790-4CB1-B538-BD92459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5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881768"/>
    <w:pPr>
      <w:spacing w:line="460" w:lineRule="exact"/>
    </w:pPr>
    <w:rPr>
      <w:rFonts w:ascii="Times New Roman" w:eastAsia="宋体" w:hAnsi="Times New Roman" w:cs="Times New Roman"/>
      <w:sz w:val="24"/>
      <w:szCs w:val="20"/>
    </w:rPr>
  </w:style>
  <w:style w:type="paragraph" w:styleId="a5">
    <w:name w:val="Date"/>
    <w:basedOn w:val="a"/>
    <w:next w:val="a"/>
    <w:link w:val="a6"/>
    <w:uiPriority w:val="99"/>
    <w:semiHidden/>
    <w:unhideWhenUsed/>
    <w:qFormat/>
    <w:rsid w:val="00881768"/>
    <w:pPr>
      <w:ind w:leftChars="2500" w:left="100"/>
    </w:pPr>
  </w:style>
  <w:style w:type="paragraph" w:styleId="a7">
    <w:name w:val="Balloon Text"/>
    <w:basedOn w:val="a"/>
    <w:link w:val="a8"/>
    <w:uiPriority w:val="99"/>
    <w:semiHidden/>
    <w:unhideWhenUsed/>
    <w:qFormat/>
    <w:rsid w:val="00881768"/>
    <w:rPr>
      <w:sz w:val="18"/>
      <w:szCs w:val="18"/>
    </w:rPr>
  </w:style>
  <w:style w:type="paragraph" w:styleId="a9">
    <w:name w:val="footer"/>
    <w:basedOn w:val="a"/>
    <w:link w:val="aa"/>
    <w:uiPriority w:val="99"/>
    <w:unhideWhenUsed/>
    <w:qFormat/>
    <w:rsid w:val="00881768"/>
    <w:pPr>
      <w:tabs>
        <w:tab w:val="center" w:pos="4153"/>
        <w:tab w:val="right" w:pos="8306"/>
      </w:tabs>
      <w:snapToGrid w:val="0"/>
      <w:jc w:val="left"/>
    </w:pPr>
    <w:rPr>
      <w:sz w:val="18"/>
      <w:szCs w:val="18"/>
    </w:rPr>
  </w:style>
  <w:style w:type="paragraph" w:styleId="ab">
    <w:name w:val="header"/>
    <w:basedOn w:val="a"/>
    <w:link w:val="ac"/>
    <w:uiPriority w:val="99"/>
    <w:unhideWhenUsed/>
    <w:qFormat/>
    <w:rsid w:val="00881768"/>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881768"/>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rsid w:val="008817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sid w:val="00881768"/>
    <w:rPr>
      <w:color w:val="0563C1" w:themeColor="hyperlink"/>
      <w:u w:val="single"/>
    </w:rPr>
  </w:style>
  <w:style w:type="character" w:customStyle="1" w:styleId="ac">
    <w:name w:val="页眉 字符"/>
    <w:basedOn w:val="a0"/>
    <w:link w:val="ab"/>
    <w:uiPriority w:val="99"/>
    <w:qFormat/>
    <w:rsid w:val="00881768"/>
    <w:rPr>
      <w:sz w:val="18"/>
      <w:szCs w:val="18"/>
    </w:rPr>
  </w:style>
  <w:style w:type="character" w:customStyle="1" w:styleId="aa">
    <w:name w:val="页脚 字符"/>
    <w:basedOn w:val="a0"/>
    <w:link w:val="a9"/>
    <w:uiPriority w:val="99"/>
    <w:qFormat/>
    <w:rsid w:val="00881768"/>
    <w:rPr>
      <w:sz w:val="18"/>
      <w:szCs w:val="18"/>
    </w:rPr>
  </w:style>
  <w:style w:type="paragraph" w:styleId="af0">
    <w:name w:val="List Paragraph"/>
    <w:basedOn w:val="a"/>
    <w:uiPriority w:val="34"/>
    <w:qFormat/>
    <w:rsid w:val="00881768"/>
    <w:pPr>
      <w:ind w:firstLineChars="200" w:firstLine="420"/>
    </w:pPr>
  </w:style>
  <w:style w:type="character" w:customStyle="1" w:styleId="a6">
    <w:name w:val="日期 字符"/>
    <w:basedOn w:val="a0"/>
    <w:link w:val="a5"/>
    <w:uiPriority w:val="99"/>
    <w:semiHidden/>
    <w:qFormat/>
    <w:rsid w:val="00881768"/>
  </w:style>
  <w:style w:type="character" w:customStyle="1" w:styleId="a4">
    <w:name w:val="正文文本 字符"/>
    <w:basedOn w:val="a0"/>
    <w:link w:val="a3"/>
    <w:qFormat/>
    <w:rsid w:val="00881768"/>
    <w:rPr>
      <w:rFonts w:ascii="Times New Roman" w:eastAsia="宋体" w:hAnsi="Times New Roman" w:cs="Times New Roman"/>
      <w:sz w:val="24"/>
      <w:szCs w:val="20"/>
    </w:rPr>
  </w:style>
  <w:style w:type="character" w:customStyle="1" w:styleId="1">
    <w:name w:val="未处理的提及1"/>
    <w:basedOn w:val="a0"/>
    <w:uiPriority w:val="99"/>
    <w:semiHidden/>
    <w:unhideWhenUsed/>
    <w:qFormat/>
    <w:rsid w:val="00881768"/>
    <w:rPr>
      <w:color w:val="605E5C"/>
      <w:shd w:val="clear" w:color="auto" w:fill="E1DFDD"/>
    </w:rPr>
  </w:style>
  <w:style w:type="paragraph" w:customStyle="1" w:styleId="10">
    <w:name w:val="列出段落1"/>
    <w:basedOn w:val="a"/>
    <w:uiPriority w:val="99"/>
    <w:qFormat/>
    <w:rsid w:val="00881768"/>
    <w:pPr>
      <w:ind w:firstLineChars="200" w:firstLine="420"/>
    </w:pPr>
    <w:rPr>
      <w:rFonts w:ascii="Times New Roman" w:eastAsia="宋体" w:hAnsi="Times New Roman" w:cs="Times New Roman"/>
      <w:szCs w:val="24"/>
    </w:rPr>
  </w:style>
  <w:style w:type="character" w:customStyle="1" w:styleId="a8">
    <w:name w:val="批注框文本 字符"/>
    <w:basedOn w:val="a0"/>
    <w:link w:val="a7"/>
    <w:uiPriority w:val="99"/>
    <w:semiHidden/>
    <w:qFormat/>
    <w:rsid w:val="00881768"/>
    <w:rPr>
      <w:rFonts w:asciiTheme="minorHAnsi" w:eastAsiaTheme="minorEastAsia" w:hAnsiTheme="minorHAnsi" w:cstheme="minorBidi"/>
      <w:kern w:val="2"/>
      <w:sz w:val="18"/>
      <w:szCs w:val="18"/>
    </w:rPr>
  </w:style>
  <w:style w:type="character" w:styleId="af1">
    <w:name w:val="Unresolved Mention"/>
    <w:basedOn w:val="a0"/>
    <w:uiPriority w:val="99"/>
    <w:semiHidden/>
    <w:unhideWhenUsed/>
    <w:rsid w:val="00091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54823">
      <w:bodyDiv w:val="1"/>
      <w:marLeft w:val="0"/>
      <w:marRight w:val="0"/>
      <w:marTop w:val="0"/>
      <w:marBottom w:val="0"/>
      <w:divBdr>
        <w:top w:val="none" w:sz="0" w:space="0" w:color="auto"/>
        <w:left w:val="none" w:sz="0" w:space="0" w:color="auto"/>
        <w:bottom w:val="none" w:sz="0" w:space="0" w:color="auto"/>
        <w:right w:val="none" w:sz="0" w:space="0" w:color="auto"/>
      </w:divBdr>
      <w:divsChild>
        <w:div w:id="19787575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152;&#23494;&#21518;&#21457;&#36865;&#30005;&#23376;&#37038;&#20214;&#33267;zhbb@befa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F76C-6001-4A0E-946B-7EDCB9E8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2768</Words>
  <Characters>2935</Characters>
  <Application>Microsoft Office Word</Application>
  <DocSecurity>0</DocSecurity>
  <Lines>209</Lines>
  <Paragraphs>271</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采购部电仪组</dc:creator>
  <cp:lastModifiedBy>采购部电仪组</cp:lastModifiedBy>
  <cp:revision>131</cp:revision>
  <cp:lastPrinted>2024-01-16T06:08:00Z</cp:lastPrinted>
  <dcterms:created xsi:type="dcterms:W3CDTF">2022-05-08T15:10:00Z</dcterms:created>
  <dcterms:modified xsi:type="dcterms:W3CDTF">2024-03-01T08:26:00Z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B47AAFFFC5BD4CE08982520A5B213DCA</vt:lpwstr>
  </property>
</Properties>
</file>